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290AC" w14:textId="42EE6754" w:rsidR="00784C71" w:rsidRDefault="009B3F9D" w:rsidP="009B3F9D">
      <w:r>
        <w:rPr>
          <w:noProof/>
        </w:rPr>
        <w:drawing>
          <wp:inline distT="0" distB="0" distL="0" distR="0" wp14:anchorId="4EFEDF7A" wp14:editId="25E5F417">
            <wp:extent cx="5943600" cy="845820"/>
            <wp:effectExtent l="0" t="0" r="0" b="0"/>
            <wp:docPr id="510084501" name="Picture 1" descr="A black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084501" name="Picture 1" descr="A black and white tex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20609" w14:textId="2B581381" w:rsidR="009B3F9D" w:rsidRDefault="00BB6094" w:rsidP="00BB609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AUDIT COMMITTEE</w:t>
      </w:r>
    </w:p>
    <w:p w14:paraId="7636BEF1" w14:textId="7B9D203F" w:rsidR="00BB6094" w:rsidRDefault="00BB6094" w:rsidP="00BB609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FEBRUARY 19, 2026 – 2 PM VIA ZOOM</w:t>
      </w:r>
    </w:p>
    <w:p w14:paraId="62A0BA3D" w14:textId="77777777" w:rsidR="00BB6094" w:rsidRDefault="00BB6094" w:rsidP="00BB6094">
      <w:pPr>
        <w:jc w:val="center"/>
        <w:rPr>
          <w:b/>
          <w:bCs/>
          <w:sz w:val="24"/>
          <w:szCs w:val="24"/>
        </w:rPr>
      </w:pPr>
    </w:p>
    <w:p w14:paraId="15A3DD47" w14:textId="0FB5F024" w:rsidR="00BB6094" w:rsidRDefault="00BB6094" w:rsidP="00BB609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Zoom Link:</w:t>
      </w:r>
    </w:p>
    <w:p w14:paraId="3243FBD6" w14:textId="126539EA" w:rsidR="00BB6094" w:rsidRDefault="00BB6094" w:rsidP="00BB6094">
      <w:pPr>
        <w:jc w:val="center"/>
        <w:rPr>
          <w:b/>
          <w:bCs/>
          <w:sz w:val="24"/>
          <w:szCs w:val="24"/>
        </w:rPr>
      </w:pPr>
      <w:hyperlink r:id="rId8" w:history="1">
        <w:r w:rsidRPr="008B485F">
          <w:rPr>
            <w:rStyle w:val="Hyperlink"/>
            <w:b/>
            <w:bCs/>
            <w:sz w:val="24"/>
            <w:szCs w:val="24"/>
          </w:rPr>
          <w:t>https://us06web.zoom.us/j/88665301632?pwd=Gj5eiQQZdxHWSaNOqyZYYD9YYMiLZq.1</w:t>
        </w:r>
      </w:hyperlink>
    </w:p>
    <w:p w14:paraId="703A5994" w14:textId="77777777" w:rsidR="00BB6094" w:rsidRDefault="00BB6094" w:rsidP="00BB6094">
      <w:pPr>
        <w:jc w:val="center"/>
        <w:rPr>
          <w:b/>
          <w:bCs/>
          <w:sz w:val="24"/>
          <w:szCs w:val="24"/>
        </w:rPr>
      </w:pPr>
    </w:p>
    <w:p w14:paraId="59E66EE4" w14:textId="2A367E8B" w:rsidR="00BB6094" w:rsidRDefault="00BB6094" w:rsidP="00BB6094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AGENDA</w:t>
      </w:r>
    </w:p>
    <w:p w14:paraId="544A0355" w14:textId="77777777" w:rsidR="00BB6094" w:rsidRDefault="00BB6094" w:rsidP="00BB6094">
      <w:pPr>
        <w:jc w:val="center"/>
        <w:rPr>
          <w:b/>
          <w:bCs/>
          <w:sz w:val="24"/>
          <w:szCs w:val="24"/>
          <w:u w:val="single"/>
        </w:rPr>
      </w:pPr>
    </w:p>
    <w:p w14:paraId="5052EEC6" w14:textId="6508FFBB" w:rsidR="00BB6094" w:rsidRPr="00BB6094" w:rsidRDefault="00BB6094" w:rsidP="00BB6094">
      <w:pPr>
        <w:pStyle w:val="ListParagraph"/>
        <w:numPr>
          <w:ilvl w:val="0"/>
          <w:numId w:val="41"/>
        </w:numPr>
        <w:spacing w:line="480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B6094">
        <w:rPr>
          <w:rFonts w:asciiTheme="minorHAnsi" w:hAnsiTheme="minorHAnsi" w:cstheme="minorHAnsi"/>
          <w:b/>
          <w:bCs/>
          <w:sz w:val="22"/>
          <w:szCs w:val="22"/>
        </w:rPr>
        <w:t>Call to Order</w:t>
      </w:r>
      <w:r w:rsidRPr="00BB6094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BB6094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BB6094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BB6094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BB6094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BB6094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Kati Penney, Chair </w:t>
      </w:r>
    </w:p>
    <w:p w14:paraId="0D772808" w14:textId="53073AB2" w:rsidR="00BB6094" w:rsidRPr="00BB6094" w:rsidRDefault="00BB6094" w:rsidP="00BB6094">
      <w:pPr>
        <w:pStyle w:val="ListParagraph"/>
        <w:numPr>
          <w:ilvl w:val="0"/>
          <w:numId w:val="41"/>
        </w:numPr>
        <w:spacing w:line="480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B6094">
        <w:rPr>
          <w:rFonts w:asciiTheme="minorHAnsi" w:hAnsiTheme="minorHAnsi" w:cstheme="minorHAnsi"/>
          <w:b/>
          <w:bCs/>
          <w:sz w:val="22"/>
          <w:szCs w:val="22"/>
        </w:rPr>
        <w:t>T. Rowe Price Investment Update</w:t>
      </w:r>
      <w:r w:rsidRPr="00BB6094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BB6094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BB6094">
        <w:rPr>
          <w:rFonts w:asciiTheme="minorHAnsi" w:hAnsiTheme="minorHAnsi" w:cstheme="minorHAnsi"/>
          <w:b/>
          <w:bCs/>
          <w:sz w:val="22"/>
          <w:szCs w:val="22"/>
        </w:rPr>
        <w:tab/>
        <w:t>Josh Slater/Megan Turlik (15 minutes)</w:t>
      </w:r>
    </w:p>
    <w:p w14:paraId="22B3407A" w14:textId="77F6E713" w:rsidR="00BB6094" w:rsidRPr="00D6386B" w:rsidRDefault="00BB6094" w:rsidP="00BB6094">
      <w:pPr>
        <w:pStyle w:val="ListParagraph"/>
        <w:numPr>
          <w:ilvl w:val="0"/>
          <w:numId w:val="41"/>
        </w:numPr>
        <w:spacing w:line="480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B6094">
        <w:rPr>
          <w:rFonts w:asciiTheme="minorHAnsi" w:hAnsiTheme="minorHAnsi" w:cstheme="minorHAnsi"/>
          <w:b/>
          <w:bCs/>
          <w:sz w:val="22"/>
          <w:szCs w:val="22"/>
        </w:rPr>
        <w:t>Goldman-Sachs 403(b) Review</w:t>
      </w:r>
      <w:r w:rsidRPr="00BB6094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BB6094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BB6094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BB6094">
        <w:rPr>
          <w:rFonts w:asciiTheme="minorHAnsi" w:hAnsiTheme="minorHAnsi" w:cstheme="minorHAnsi"/>
          <w:b/>
          <w:bCs/>
          <w:sz w:val="22"/>
          <w:szCs w:val="22"/>
        </w:rPr>
        <w:tab/>
        <w:t>Fran Beecy/Peter</w:t>
      </w:r>
      <w:r w:rsidR="00D6386B">
        <w:rPr>
          <w:rFonts w:asciiTheme="minorHAnsi" w:hAnsiTheme="minorHAnsi" w:cstheme="minorHAnsi"/>
          <w:b/>
          <w:bCs/>
          <w:sz w:val="22"/>
          <w:szCs w:val="22"/>
        </w:rPr>
        <w:t xml:space="preserve"> Klein</w:t>
      </w:r>
      <w:r w:rsidR="00D6386B" w:rsidRPr="00BB6094">
        <w:rPr>
          <w:rFonts w:asciiTheme="minorHAnsi" w:hAnsiTheme="minorHAnsi" w:cstheme="minorHAnsi"/>
          <w:b/>
          <w:bCs/>
          <w:sz w:val="22"/>
          <w:szCs w:val="22"/>
        </w:rPr>
        <w:t xml:space="preserve"> (</w:t>
      </w:r>
      <w:r w:rsidRPr="00BB6094">
        <w:rPr>
          <w:rFonts w:asciiTheme="minorHAnsi" w:hAnsiTheme="minorHAnsi" w:cstheme="minorHAnsi"/>
          <w:b/>
          <w:bCs/>
          <w:sz w:val="22"/>
          <w:szCs w:val="22"/>
        </w:rPr>
        <w:t>15 minutes)</w:t>
      </w:r>
    </w:p>
    <w:p w14:paraId="1A6F6894" w14:textId="68B0071C" w:rsidR="00D6386B" w:rsidRPr="00BB6094" w:rsidRDefault="00D6386B" w:rsidP="00BB6094">
      <w:pPr>
        <w:pStyle w:val="ListParagraph"/>
        <w:numPr>
          <w:ilvl w:val="0"/>
          <w:numId w:val="41"/>
        </w:numPr>
        <w:spacing w:line="480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HR Reports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  <w:t>April Tucker (10 minutes)</w:t>
      </w:r>
    </w:p>
    <w:p w14:paraId="7F6D84F7" w14:textId="0F838D56" w:rsidR="00BB6094" w:rsidRPr="00BB6094" w:rsidRDefault="00BB6094" w:rsidP="00BB6094">
      <w:pPr>
        <w:pStyle w:val="ListParagraph"/>
        <w:numPr>
          <w:ilvl w:val="0"/>
          <w:numId w:val="41"/>
        </w:numPr>
        <w:spacing w:line="480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B6094">
        <w:rPr>
          <w:rFonts w:asciiTheme="minorHAnsi" w:hAnsiTheme="minorHAnsi" w:cstheme="minorHAnsi"/>
          <w:b/>
          <w:bCs/>
          <w:sz w:val="22"/>
          <w:szCs w:val="22"/>
        </w:rPr>
        <w:t>Financial Reports</w:t>
      </w:r>
      <w:r w:rsidRPr="00BB6094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BB6094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BB6094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BB6094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BB6094">
        <w:rPr>
          <w:rFonts w:asciiTheme="minorHAnsi" w:hAnsiTheme="minorHAnsi" w:cstheme="minorHAnsi"/>
          <w:b/>
          <w:bCs/>
          <w:sz w:val="22"/>
          <w:szCs w:val="22"/>
        </w:rPr>
        <w:tab/>
        <w:t>Kibian Vazquez (15 minutes)</w:t>
      </w:r>
    </w:p>
    <w:p w14:paraId="3EB067D0" w14:textId="381A9BC3" w:rsidR="00BB6094" w:rsidRPr="00387A92" w:rsidRDefault="00BB6094" w:rsidP="00BB6094">
      <w:pPr>
        <w:pStyle w:val="ListParagraph"/>
        <w:numPr>
          <w:ilvl w:val="0"/>
          <w:numId w:val="42"/>
        </w:num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387A92">
        <w:rPr>
          <w:rFonts w:asciiTheme="minorHAnsi" w:hAnsiTheme="minorHAnsi" w:cstheme="minorHAnsi"/>
          <w:sz w:val="22"/>
          <w:szCs w:val="22"/>
        </w:rPr>
        <w:t>Financial Statement as of January 31, 2026</w:t>
      </w:r>
    </w:p>
    <w:p w14:paraId="0CE4539B" w14:textId="67CD36D5" w:rsidR="00BB6094" w:rsidRPr="00387A92" w:rsidRDefault="00BB6094" w:rsidP="00BB6094">
      <w:pPr>
        <w:pStyle w:val="ListParagraph"/>
        <w:numPr>
          <w:ilvl w:val="0"/>
          <w:numId w:val="42"/>
        </w:num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387A92">
        <w:rPr>
          <w:rFonts w:asciiTheme="minorHAnsi" w:hAnsiTheme="minorHAnsi" w:cstheme="minorHAnsi"/>
          <w:sz w:val="22"/>
          <w:szCs w:val="22"/>
        </w:rPr>
        <w:t>Form 990</w:t>
      </w:r>
    </w:p>
    <w:p w14:paraId="6F683567" w14:textId="2D9D1E22" w:rsidR="00BB6094" w:rsidRPr="00387A92" w:rsidRDefault="006B1620" w:rsidP="00BB6094">
      <w:pPr>
        <w:pStyle w:val="ListParagraph"/>
        <w:numPr>
          <w:ilvl w:val="0"/>
          <w:numId w:val="42"/>
        </w:num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387A92">
        <w:rPr>
          <w:rFonts w:asciiTheme="minorHAnsi" w:hAnsiTheme="minorHAnsi" w:cstheme="minorHAnsi"/>
          <w:sz w:val="22"/>
          <w:szCs w:val="22"/>
        </w:rPr>
        <w:t xml:space="preserve">Athletics Facilities </w:t>
      </w:r>
      <w:r w:rsidR="00BB6094" w:rsidRPr="00387A92">
        <w:rPr>
          <w:rFonts w:asciiTheme="minorHAnsi" w:hAnsiTheme="minorHAnsi" w:cstheme="minorHAnsi"/>
          <w:sz w:val="22"/>
          <w:szCs w:val="22"/>
        </w:rPr>
        <w:t xml:space="preserve">Dashboard </w:t>
      </w:r>
    </w:p>
    <w:p w14:paraId="638C46FA" w14:textId="10805267" w:rsidR="00BB6094" w:rsidRPr="00BB6094" w:rsidRDefault="00BB6094" w:rsidP="00BB6094">
      <w:pPr>
        <w:pStyle w:val="ListParagraph"/>
        <w:numPr>
          <w:ilvl w:val="0"/>
          <w:numId w:val="41"/>
        </w:numPr>
        <w:spacing w:line="48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BB6094">
        <w:rPr>
          <w:rFonts w:asciiTheme="minorHAnsi" w:hAnsiTheme="minorHAnsi" w:cstheme="minorHAnsi"/>
          <w:b/>
          <w:bCs/>
          <w:sz w:val="22"/>
          <w:szCs w:val="22"/>
        </w:rPr>
        <w:t>Superintendent</w:t>
      </w:r>
      <w:r w:rsidR="00D6386B">
        <w:rPr>
          <w:rFonts w:asciiTheme="minorHAnsi" w:hAnsiTheme="minorHAnsi" w:cstheme="minorHAnsi"/>
          <w:b/>
          <w:bCs/>
          <w:sz w:val="22"/>
          <w:szCs w:val="22"/>
        </w:rPr>
        <w:t>’s</w:t>
      </w:r>
      <w:r w:rsidRPr="00BB6094">
        <w:rPr>
          <w:rFonts w:asciiTheme="minorHAnsi" w:hAnsiTheme="minorHAnsi" w:cstheme="minorHAnsi"/>
          <w:b/>
          <w:bCs/>
          <w:sz w:val="22"/>
          <w:szCs w:val="22"/>
        </w:rPr>
        <w:t xml:space="preserve"> Report</w:t>
      </w:r>
      <w:r w:rsidRPr="00BB6094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BB6094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BB6094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BB6094">
        <w:rPr>
          <w:rFonts w:asciiTheme="minorHAnsi" w:hAnsiTheme="minorHAnsi" w:cstheme="minorHAnsi"/>
          <w:b/>
          <w:bCs/>
          <w:sz w:val="22"/>
          <w:szCs w:val="22"/>
        </w:rPr>
        <w:tab/>
        <w:t>Rob Hair (</w:t>
      </w:r>
      <w:r w:rsidR="00252290">
        <w:rPr>
          <w:rFonts w:asciiTheme="minorHAnsi" w:hAnsiTheme="minorHAnsi" w:cstheme="minorHAnsi"/>
          <w:b/>
          <w:bCs/>
          <w:sz w:val="22"/>
          <w:szCs w:val="22"/>
        </w:rPr>
        <w:t>30</w:t>
      </w:r>
      <w:r w:rsidRPr="00BB6094">
        <w:rPr>
          <w:rFonts w:asciiTheme="minorHAnsi" w:hAnsiTheme="minorHAnsi" w:cstheme="minorHAnsi"/>
          <w:b/>
          <w:bCs/>
          <w:sz w:val="22"/>
          <w:szCs w:val="22"/>
        </w:rPr>
        <w:t xml:space="preserve"> minutes)</w:t>
      </w:r>
    </w:p>
    <w:p w14:paraId="48742DD2" w14:textId="28543D00" w:rsidR="00BB6094" w:rsidRPr="00387A92" w:rsidRDefault="00BB6094" w:rsidP="00BB6094">
      <w:pPr>
        <w:pStyle w:val="ListParagraph"/>
        <w:numPr>
          <w:ilvl w:val="0"/>
          <w:numId w:val="43"/>
        </w:num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387A92">
        <w:rPr>
          <w:rFonts w:asciiTheme="minorHAnsi" w:hAnsiTheme="minorHAnsi" w:cstheme="minorHAnsi"/>
          <w:sz w:val="22"/>
          <w:szCs w:val="22"/>
        </w:rPr>
        <w:t xml:space="preserve">Legislative meetings/Budget </w:t>
      </w:r>
      <w:r w:rsidR="00387A92" w:rsidRPr="00387A92">
        <w:rPr>
          <w:rFonts w:asciiTheme="minorHAnsi" w:hAnsiTheme="minorHAnsi" w:cstheme="minorHAnsi"/>
          <w:sz w:val="22"/>
          <w:szCs w:val="22"/>
        </w:rPr>
        <w:t>H</w:t>
      </w:r>
      <w:r w:rsidRPr="00387A92">
        <w:rPr>
          <w:rFonts w:asciiTheme="minorHAnsi" w:hAnsiTheme="minorHAnsi" w:cstheme="minorHAnsi"/>
          <w:sz w:val="22"/>
          <w:szCs w:val="22"/>
        </w:rPr>
        <w:t>earings</w:t>
      </w:r>
      <w:r w:rsidR="00E538B7" w:rsidRPr="00387A92">
        <w:rPr>
          <w:rFonts w:asciiTheme="minorHAnsi" w:hAnsiTheme="minorHAnsi" w:cstheme="minorHAnsi"/>
          <w:sz w:val="22"/>
          <w:szCs w:val="22"/>
        </w:rPr>
        <w:t>/FY27 Budget</w:t>
      </w:r>
    </w:p>
    <w:p w14:paraId="1A4A3489" w14:textId="4BFC21FD" w:rsidR="00BB6094" w:rsidRPr="00387A92" w:rsidRDefault="00BB6094" w:rsidP="00BB6094">
      <w:pPr>
        <w:pStyle w:val="ListParagraph"/>
        <w:numPr>
          <w:ilvl w:val="0"/>
          <w:numId w:val="43"/>
        </w:num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387A92">
        <w:rPr>
          <w:rFonts w:asciiTheme="minorHAnsi" w:hAnsiTheme="minorHAnsi" w:cstheme="minorHAnsi"/>
          <w:sz w:val="22"/>
          <w:szCs w:val="22"/>
        </w:rPr>
        <w:t>Owner’s Representative</w:t>
      </w:r>
      <w:r w:rsidR="00D6386B" w:rsidRPr="00387A92">
        <w:rPr>
          <w:rFonts w:asciiTheme="minorHAnsi" w:hAnsiTheme="minorHAnsi" w:cstheme="minorHAnsi"/>
          <w:sz w:val="22"/>
          <w:szCs w:val="22"/>
        </w:rPr>
        <w:t xml:space="preserve"> – Athletic Facilities </w:t>
      </w:r>
      <w:r w:rsidR="006B1620" w:rsidRPr="00387A92">
        <w:rPr>
          <w:rFonts w:asciiTheme="minorHAnsi" w:hAnsiTheme="minorHAnsi" w:cstheme="minorHAnsi"/>
          <w:sz w:val="22"/>
          <w:szCs w:val="22"/>
        </w:rPr>
        <w:t>P</w:t>
      </w:r>
      <w:r w:rsidR="00D6386B" w:rsidRPr="00387A92">
        <w:rPr>
          <w:rFonts w:asciiTheme="minorHAnsi" w:hAnsiTheme="minorHAnsi" w:cstheme="minorHAnsi"/>
          <w:sz w:val="22"/>
          <w:szCs w:val="22"/>
        </w:rPr>
        <w:t>roject</w:t>
      </w:r>
    </w:p>
    <w:p w14:paraId="0AC63CAD" w14:textId="0E6B658D" w:rsidR="006B1620" w:rsidRPr="00387A92" w:rsidRDefault="006B1620" w:rsidP="006B1620">
      <w:pPr>
        <w:pStyle w:val="ListParagraph"/>
        <w:numPr>
          <w:ilvl w:val="0"/>
          <w:numId w:val="44"/>
        </w:numPr>
        <w:spacing w:line="48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87A92">
        <w:rPr>
          <w:rFonts w:asciiTheme="minorHAnsi" w:hAnsiTheme="minorHAnsi" w:cstheme="minorHAnsi"/>
          <w:b/>
          <w:bCs/>
          <w:sz w:val="22"/>
          <w:szCs w:val="22"/>
        </w:rPr>
        <w:t>Motion – Approve Owner’s Representative Selection</w:t>
      </w:r>
    </w:p>
    <w:p w14:paraId="2283B4E3" w14:textId="18EB5839" w:rsidR="00BB6094" w:rsidRPr="00387A92" w:rsidRDefault="00BB6094" w:rsidP="00BB6094">
      <w:pPr>
        <w:pStyle w:val="ListParagraph"/>
        <w:numPr>
          <w:ilvl w:val="0"/>
          <w:numId w:val="43"/>
        </w:num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387A92">
        <w:rPr>
          <w:rFonts w:asciiTheme="minorHAnsi" w:hAnsiTheme="minorHAnsi" w:cstheme="minorHAnsi"/>
          <w:sz w:val="22"/>
          <w:szCs w:val="22"/>
        </w:rPr>
        <w:t>IT Update</w:t>
      </w:r>
    </w:p>
    <w:p w14:paraId="5355022B" w14:textId="40DAAB39" w:rsidR="00D6386B" w:rsidRDefault="00D6386B" w:rsidP="00BB6094">
      <w:pPr>
        <w:pStyle w:val="ListParagraph"/>
        <w:numPr>
          <w:ilvl w:val="0"/>
          <w:numId w:val="43"/>
        </w:num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387A92">
        <w:rPr>
          <w:rFonts w:asciiTheme="minorHAnsi" w:hAnsiTheme="minorHAnsi" w:cstheme="minorHAnsi"/>
          <w:sz w:val="22"/>
          <w:szCs w:val="22"/>
        </w:rPr>
        <w:t xml:space="preserve">Phone System/PA </w:t>
      </w:r>
      <w:r w:rsidR="006B1620" w:rsidRPr="00387A92">
        <w:rPr>
          <w:rFonts w:asciiTheme="minorHAnsi" w:hAnsiTheme="minorHAnsi" w:cstheme="minorHAnsi"/>
          <w:sz w:val="22"/>
          <w:szCs w:val="22"/>
        </w:rPr>
        <w:t>U</w:t>
      </w:r>
      <w:r w:rsidRPr="00387A92">
        <w:rPr>
          <w:rFonts w:asciiTheme="minorHAnsi" w:hAnsiTheme="minorHAnsi" w:cstheme="minorHAnsi"/>
          <w:sz w:val="22"/>
          <w:szCs w:val="22"/>
        </w:rPr>
        <w:t>pdate</w:t>
      </w:r>
    </w:p>
    <w:p w14:paraId="123DF50F" w14:textId="7BBB0E57" w:rsidR="00C26C58" w:rsidRPr="00387A92" w:rsidRDefault="00C26C58" w:rsidP="00BB6094">
      <w:pPr>
        <w:pStyle w:val="ListParagraph"/>
        <w:numPr>
          <w:ilvl w:val="0"/>
          <w:numId w:val="43"/>
        </w:numPr>
        <w:spacing w:line="48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Gatehouse – Interim Security Plan</w:t>
      </w:r>
    </w:p>
    <w:p w14:paraId="4B2B92CD" w14:textId="4C22B706" w:rsidR="00E573D5" w:rsidRPr="00E573D5" w:rsidRDefault="00E573D5" w:rsidP="00E573D5">
      <w:pPr>
        <w:pStyle w:val="ListParagraph"/>
        <w:numPr>
          <w:ilvl w:val="0"/>
          <w:numId w:val="41"/>
        </w:numPr>
        <w:spacing w:line="48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E573D5">
        <w:rPr>
          <w:rFonts w:asciiTheme="minorHAnsi" w:hAnsiTheme="minorHAnsi" w:cstheme="minorHAnsi"/>
          <w:b/>
          <w:bCs/>
          <w:sz w:val="22"/>
          <w:szCs w:val="22"/>
        </w:rPr>
        <w:t>Adjournment</w:t>
      </w:r>
      <w:r w:rsidRPr="00E573D5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E573D5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E573D5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E573D5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E573D5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E573D5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E573D5">
        <w:rPr>
          <w:rFonts w:asciiTheme="minorHAnsi" w:hAnsiTheme="minorHAnsi" w:cstheme="minorHAnsi"/>
          <w:b/>
          <w:bCs/>
          <w:sz w:val="22"/>
          <w:szCs w:val="22"/>
        </w:rPr>
        <w:tab/>
        <w:t>Kati Penney</w:t>
      </w:r>
    </w:p>
    <w:p w14:paraId="6CBD8B68" w14:textId="49239D86" w:rsidR="00E573D5" w:rsidRDefault="00E573D5" w:rsidP="00E573D5">
      <w:pPr>
        <w:spacing w:line="48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Next Meeting:  Schedule before May 15, 2026 Board meeting</w:t>
      </w:r>
      <w:r w:rsidR="006B1620">
        <w:rPr>
          <w:rFonts w:cstheme="minorHAnsi"/>
          <w:b/>
          <w:bCs/>
        </w:rPr>
        <w:t>.</w:t>
      </w:r>
    </w:p>
    <w:sectPr w:rsidR="00E573D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42480" w14:textId="77777777" w:rsidR="005055CA" w:rsidRDefault="005055CA" w:rsidP="00430503">
      <w:pPr>
        <w:spacing w:line="240" w:lineRule="auto"/>
      </w:pPr>
      <w:r>
        <w:separator/>
      </w:r>
    </w:p>
  </w:endnote>
  <w:endnote w:type="continuationSeparator" w:id="0">
    <w:p w14:paraId="594985EE" w14:textId="77777777" w:rsidR="005055CA" w:rsidRDefault="005055CA" w:rsidP="004305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92A43" w14:textId="77777777" w:rsidR="00430503" w:rsidRDefault="004305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F8BA1" w14:textId="77777777" w:rsidR="00430503" w:rsidRDefault="004305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7D2FA" w14:textId="77777777" w:rsidR="00430503" w:rsidRDefault="004305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5A9A5" w14:textId="77777777" w:rsidR="005055CA" w:rsidRDefault="005055CA" w:rsidP="00430503">
      <w:pPr>
        <w:spacing w:line="240" w:lineRule="auto"/>
      </w:pPr>
      <w:r>
        <w:separator/>
      </w:r>
    </w:p>
  </w:footnote>
  <w:footnote w:type="continuationSeparator" w:id="0">
    <w:p w14:paraId="2724EFD6" w14:textId="77777777" w:rsidR="005055CA" w:rsidRDefault="005055CA" w:rsidP="004305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B2917" w14:textId="77777777" w:rsidR="00430503" w:rsidRDefault="004305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BED2F" w14:textId="77777777" w:rsidR="00430503" w:rsidRDefault="004305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31EE3" w14:textId="77777777" w:rsidR="00430503" w:rsidRDefault="004305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7C3"/>
    <w:multiLevelType w:val="multilevel"/>
    <w:tmpl w:val="2F46E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F6153B"/>
    <w:multiLevelType w:val="multilevel"/>
    <w:tmpl w:val="46524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E12173"/>
    <w:multiLevelType w:val="multilevel"/>
    <w:tmpl w:val="0052B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EB2077"/>
    <w:multiLevelType w:val="multilevel"/>
    <w:tmpl w:val="76E6F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952314"/>
    <w:multiLevelType w:val="multilevel"/>
    <w:tmpl w:val="CE788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E9000F"/>
    <w:multiLevelType w:val="multilevel"/>
    <w:tmpl w:val="F9D86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6C065D"/>
    <w:multiLevelType w:val="multilevel"/>
    <w:tmpl w:val="86D4D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B320C5"/>
    <w:multiLevelType w:val="multilevel"/>
    <w:tmpl w:val="E11EB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C1E6FD2"/>
    <w:multiLevelType w:val="multilevel"/>
    <w:tmpl w:val="20D6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B741BF"/>
    <w:multiLevelType w:val="multilevel"/>
    <w:tmpl w:val="FC285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6478F4"/>
    <w:multiLevelType w:val="multilevel"/>
    <w:tmpl w:val="1B620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9A5F8C"/>
    <w:multiLevelType w:val="multilevel"/>
    <w:tmpl w:val="6DEEC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2DC0B3A"/>
    <w:multiLevelType w:val="hybridMultilevel"/>
    <w:tmpl w:val="F8162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676FC4"/>
    <w:multiLevelType w:val="multilevel"/>
    <w:tmpl w:val="24F05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513298"/>
    <w:multiLevelType w:val="multilevel"/>
    <w:tmpl w:val="472E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3C70C8"/>
    <w:multiLevelType w:val="hybridMultilevel"/>
    <w:tmpl w:val="14C4F3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EF07430"/>
    <w:multiLevelType w:val="multilevel"/>
    <w:tmpl w:val="31D2A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1420AE"/>
    <w:multiLevelType w:val="multilevel"/>
    <w:tmpl w:val="F6CEE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1563F6"/>
    <w:multiLevelType w:val="multilevel"/>
    <w:tmpl w:val="57FE2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5D7B9D"/>
    <w:multiLevelType w:val="hybridMultilevel"/>
    <w:tmpl w:val="EE84E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BF1498"/>
    <w:multiLevelType w:val="multilevel"/>
    <w:tmpl w:val="89A03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68746C"/>
    <w:multiLevelType w:val="multilevel"/>
    <w:tmpl w:val="25E6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240BC8"/>
    <w:multiLevelType w:val="multilevel"/>
    <w:tmpl w:val="406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382524"/>
    <w:multiLevelType w:val="multilevel"/>
    <w:tmpl w:val="31829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A8140F"/>
    <w:multiLevelType w:val="multilevel"/>
    <w:tmpl w:val="54F6F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AD3792D"/>
    <w:multiLevelType w:val="hybridMultilevel"/>
    <w:tmpl w:val="F5DA45E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3CAE124F"/>
    <w:multiLevelType w:val="multilevel"/>
    <w:tmpl w:val="2C505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FF60061"/>
    <w:multiLevelType w:val="multilevel"/>
    <w:tmpl w:val="7B981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966179D"/>
    <w:multiLevelType w:val="hybridMultilevel"/>
    <w:tmpl w:val="25EAC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FF7B33"/>
    <w:multiLevelType w:val="multilevel"/>
    <w:tmpl w:val="7206B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BC80151"/>
    <w:multiLevelType w:val="hybridMultilevel"/>
    <w:tmpl w:val="4080D0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FAB0E68"/>
    <w:multiLevelType w:val="multilevel"/>
    <w:tmpl w:val="D002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3BF178B"/>
    <w:multiLevelType w:val="multilevel"/>
    <w:tmpl w:val="A81CD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8C13BA0"/>
    <w:multiLevelType w:val="multilevel"/>
    <w:tmpl w:val="6268B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A664080"/>
    <w:multiLevelType w:val="multilevel"/>
    <w:tmpl w:val="6AFE1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A7A4E4A"/>
    <w:multiLevelType w:val="hybridMultilevel"/>
    <w:tmpl w:val="94669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CA204C"/>
    <w:multiLevelType w:val="multilevel"/>
    <w:tmpl w:val="935EF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E633D63"/>
    <w:multiLevelType w:val="hybridMultilevel"/>
    <w:tmpl w:val="7FB4A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3375EF"/>
    <w:multiLevelType w:val="multilevel"/>
    <w:tmpl w:val="3EFA7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3E87EA8"/>
    <w:multiLevelType w:val="multilevel"/>
    <w:tmpl w:val="B32AC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6A63BDD"/>
    <w:multiLevelType w:val="multilevel"/>
    <w:tmpl w:val="AD52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860021D"/>
    <w:multiLevelType w:val="multilevel"/>
    <w:tmpl w:val="A8160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D5D4573"/>
    <w:multiLevelType w:val="multilevel"/>
    <w:tmpl w:val="FADEB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EDE14CC"/>
    <w:multiLevelType w:val="hybridMultilevel"/>
    <w:tmpl w:val="106E8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219456">
    <w:abstractNumId w:val="27"/>
  </w:num>
  <w:num w:numId="2" w16cid:durableId="1679188753">
    <w:abstractNumId w:val="2"/>
  </w:num>
  <w:num w:numId="3" w16cid:durableId="599489069">
    <w:abstractNumId w:val="31"/>
  </w:num>
  <w:num w:numId="4" w16cid:durableId="408037215">
    <w:abstractNumId w:val="32"/>
  </w:num>
  <w:num w:numId="5" w16cid:durableId="1988167176">
    <w:abstractNumId w:val="7"/>
  </w:num>
  <w:num w:numId="6" w16cid:durableId="1644919750">
    <w:abstractNumId w:val="5"/>
  </w:num>
  <w:num w:numId="7" w16cid:durableId="369383839">
    <w:abstractNumId w:val="11"/>
  </w:num>
  <w:num w:numId="8" w16cid:durableId="307365655">
    <w:abstractNumId w:val="42"/>
  </w:num>
  <w:num w:numId="9" w16cid:durableId="2115711291">
    <w:abstractNumId w:val="26"/>
  </w:num>
  <w:num w:numId="10" w16cid:durableId="1279490940">
    <w:abstractNumId w:val="12"/>
  </w:num>
  <w:num w:numId="11" w16cid:durableId="1312831116">
    <w:abstractNumId w:val="28"/>
  </w:num>
  <w:num w:numId="12" w16cid:durableId="1128888827">
    <w:abstractNumId w:val="43"/>
  </w:num>
  <w:num w:numId="13" w16cid:durableId="1350183667">
    <w:abstractNumId w:val="18"/>
  </w:num>
  <w:num w:numId="14" w16cid:durableId="632098384">
    <w:abstractNumId w:val="3"/>
  </w:num>
  <w:num w:numId="15" w16cid:durableId="2049911050">
    <w:abstractNumId w:val="29"/>
  </w:num>
  <w:num w:numId="16" w16cid:durableId="996147360">
    <w:abstractNumId w:val="4"/>
  </w:num>
  <w:num w:numId="17" w16cid:durableId="641882993">
    <w:abstractNumId w:val="17"/>
  </w:num>
  <w:num w:numId="18" w16cid:durableId="2048682204">
    <w:abstractNumId w:val="33"/>
  </w:num>
  <w:num w:numId="19" w16cid:durableId="1674607347">
    <w:abstractNumId w:val="10"/>
  </w:num>
  <w:num w:numId="20" w16cid:durableId="1406565528">
    <w:abstractNumId w:val="1"/>
  </w:num>
  <w:num w:numId="21" w16cid:durableId="1445541173">
    <w:abstractNumId w:val="8"/>
  </w:num>
  <w:num w:numId="22" w16cid:durableId="1261137377">
    <w:abstractNumId w:val="40"/>
  </w:num>
  <w:num w:numId="23" w16cid:durableId="1829321850">
    <w:abstractNumId w:val="9"/>
  </w:num>
  <w:num w:numId="24" w16cid:durableId="316886383">
    <w:abstractNumId w:val="36"/>
  </w:num>
  <w:num w:numId="25" w16cid:durableId="2124492483">
    <w:abstractNumId w:val="41"/>
  </w:num>
  <w:num w:numId="26" w16cid:durableId="1108695874">
    <w:abstractNumId w:val="13"/>
  </w:num>
  <w:num w:numId="27" w16cid:durableId="2039428708">
    <w:abstractNumId w:val="24"/>
  </w:num>
  <w:num w:numId="28" w16cid:durableId="1888833116">
    <w:abstractNumId w:val="39"/>
  </w:num>
  <w:num w:numId="29" w16cid:durableId="175968453">
    <w:abstractNumId w:val="34"/>
  </w:num>
  <w:num w:numId="30" w16cid:durableId="112789198">
    <w:abstractNumId w:val="6"/>
  </w:num>
  <w:num w:numId="31" w16cid:durableId="1539394957">
    <w:abstractNumId w:val="23"/>
  </w:num>
  <w:num w:numId="32" w16cid:durableId="2117216542">
    <w:abstractNumId w:val="38"/>
  </w:num>
  <w:num w:numId="33" w16cid:durableId="1149857163">
    <w:abstractNumId w:val="14"/>
  </w:num>
  <w:num w:numId="34" w16cid:durableId="862399965">
    <w:abstractNumId w:val="16"/>
  </w:num>
  <w:num w:numId="35" w16cid:durableId="65886178">
    <w:abstractNumId w:val="21"/>
  </w:num>
  <w:num w:numId="36" w16cid:durableId="745303748">
    <w:abstractNumId w:val="20"/>
  </w:num>
  <w:num w:numId="37" w16cid:durableId="1979607350">
    <w:abstractNumId w:val="22"/>
  </w:num>
  <w:num w:numId="38" w16cid:durableId="1603874644">
    <w:abstractNumId w:val="0"/>
  </w:num>
  <w:num w:numId="39" w16cid:durableId="962540835">
    <w:abstractNumId w:val="19"/>
  </w:num>
  <w:num w:numId="40" w16cid:durableId="1446735847">
    <w:abstractNumId w:val="37"/>
  </w:num>
  <w:num w:numId="41" w16cid:durableId="22370544">
    <w:abstractNumId w:val="35"/>
  </w:num>
  <w:num w:numId="42" w16cid:durableId="1393574526">
    <w:abstractNumId w:val="15"/>
  </w:num>
  <w:num w:numId="43" w16cid:durableId="521092965">
    <w:abstractNumId w:val="30"/>
  </w:num>
  <w:num w:numId="44" w16cid:durableId="23543588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090"/>
    <w:rsid w:val="00015D71"/>
    <w:rsid w:val="00044CAF"/>
    <w:rsid w:val="000870EB"/>
    <w:rsid w:val="000C2F49"/>
    <w:rsid w:val="001111AE"/>
    <w:rsid w:val="00133448"/>
    <w:rsid w:val="0014344C"/>
    <w:rsid w:val="001B0A4E"/>
    <w:rsid w:val="001B36C7"/>
    <w:rsid w:val="001C23D8"/>
    <w:rsid w:val="001D0C86"/>
    <w:rsid w:val="001E72B2"/>
    <w:rsid w:val="00203F30"/>
    <w:rsid w:val="00220155"/>
    <w:rsid w:val="00233DC2"/>
    <w:rsid w:val="00252290"/>
    <w:rsid w:val="00252914"/>
    <w:rsid w:val="00253C04"/>
    <w:rsid w:val="00281316"/>
    <w:rsid w:val="002D5064"/>
    <w:rsid w:val="002D5734"/>
    <w:rsid w:val="002E2528"/>
    <w:rsid w:val="0035429E"/>
    <w:rsid w:val="0038586E"/>
    <w:rsid w:val="00387A92"/>
    <w:rsid w:val="003D7D0B"/>
    <w:rsid w:val="003F012F"/>
    <w:rsid w:val="0040377E"/>
    <w:rsid w:val="00411CD8"/>
    <w:rsid w:val="004241D0"/>
    <w:rsid w:val="00430503"/>
    <w:rsid w:val="00464B62"/>
    <w:rsid w:val="004C1CB7"/>
    <w:rsid w:val="004C4641"/>
    <w:rsid w:val="005055CA"/>
    <w:rsid w:val="00547A38"/>
    <w:rsid w:val="00552B2B"/>
    <w:rsid w:val="00584FA0"/>
    <w:rsid w:val="00592050"/>
    <w:rsid w:val="005B30DA"/>
    <w:rsid w:val="005C61E1"/>
    <w:rsid w:val="00663761"/>
    <w:rsid w:val="0069054F"/>
    <w:rsid w:val="00696A3B"/>
    <w:rsid w:val="006B1620"/>
    <w:rsid w:val="006B6A93"/>
    <w:rsid w:val="00707185"/>
    <w:rsid w:val="007337A2"/>
    <w:rsid w:val="0078212D"/>
    <w:rsid w:val="00783515"/>
    <w:rsid w:val="00784C71"/>
    <w:rsid w:val="00787DC7"/>
    <w:rsid w:val="007A6775"/>
    <w:rsid w:val="00820742"/>
    <w:rsid w:val="008432D3"/>
    <w:rsid w:val="00850378"/>
    <w:rsid w:val="00854796"/>
    <w:rsid w:val="008C7581"/>
    <w:rsid w:val="009A180F"/>
    <w:rsid w:val="009A393F"/>
    <w:rsid w:val="009B3F9D"/>
    <w:rsid w:val="00A75A07"/>
    <w:rsid w:val="00A829D5"/>
    <w:rsid w:val="00B665FB"/>
    <w:rsid w:val="00B9206A"/>
    <w:rsid w:val="00BB6094"/>
    <w:rsid w:val="00BB64BA"/>
    <w:rsid w:val="00C21976"/>
    <w:rsid w:val="00C26C58"/>
    <w:rsid w:val="00C3324B"/>
    <w:rsid w:val="00C73159"/>
    <w:rsid w:val="00C90124"/>
    <w:rsid w:val="00CA2090"/>
    <w:rsid w:val="00CB2C4A"/>
    <w:rsid w:val="00CB7564"/>
    <w:rsid w:val="00D02249"/>
    <w:rsid w:val="00D023A5"/>
    <w:rsid w:val="00D23EEE"/>
    <w:rsid w:val="00D6386B"/>
    <w:rsid w:val="00D83249"/>
    <w:rsid w:val="00D932B4"/>
    <w:rsid w:val="00DB3C62"/>
    <w:rsid w:val="00DE5E60"/>
    <w:rsid w:val="00DE6885"/>
    <w:rsid w:val="00E03287"/>
    <w:rsid w:val="00E1622A"/>
    <w:rsid w:val="00E31D94"/>
    <w:rsid w:val="00E34AC5"/>
    <w:rsid w:val="00E538B7"/>
    <w:rsid w:val="00E55C38"/>
    <w:rsid w:val="00E573D5"/>
    <w:rsid w:val="00E635CD"/>
    <w:rsid w:val="00EC704B"/>
    <w:rsid w:val="00EE58EB"/>
    <w:rsid w:val="00EF1A35"/>
    <w:rsid w:val="00F01680"/>
    <w:rsid w:val="00F26766"/>
    <w:rsid w:val="00F42B80"/>
    <w:rsid w:val="00F54489"/>
    <w:rsid w:val="00F8237D"/>
    <w:rsid w:val="00FD2BB0"/>
    <w:rsid w:val="00FE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F10E94"/>
  <w15:chartTrackingRefBased/>
  <w15:docId w15:val="{F0E76FC8-4619-461E-9D28-7FC4AB442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503"/>
    <w:pPr>
      <w:spacing w:line="240" w:lineRule="auto"/>
      <w:ind w:left="720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3050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503"/>
  </w:style>
  <w:style w:type="paragraph" w:styleId="Footer">
    <w:name w:val="footer"/>
    <w:basedOn w:val="Normal"/>
    <w:link w:val="FooterChar"/>
    <w:uiPriority w:val="99"/>
    <w:unhideWhenUsed/>
    <w:rsid w:val="0043050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503"/>
  </w:style>
  <w:style w:type="paragraph" w:styleId="NormalWeb">
    <w:name w:val="Normal (Web)"/>
    <w:basedOn w:val="Normal"/>
    <w:uiPriority w:val="99"/>
    <w:semiHidden/>
    <w:unhideWhenUsed/>
    <w:rsid w:val="00C33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D2B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2B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8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7984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98736908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7164596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755316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11998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48940380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5911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40798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180238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2161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891691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293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8665301632?pwd=Gj5eiQQZdxHWSaNOqyZYYD9YYMiLZq.1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f7f8f12-b860-41fe-9df6-0a576969485e}" enabled="0" method="" siteId="{9f7f8f12-b860-41fe-9df6-0a576969485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Johnson</dc:creator>
  <cp:keywords/>
  <dc:description/>
  <cp:lastModifiedBy>Valerie Johnson</cp:lastModifiedBy>
  <cp:revision>8</cp:revision>
  <cp:lastPrinted>2026-02-13T19:00:00Z</cp:lastPrinted>
  <dcterms:created xsi:type="dcterms:W3CDTF">2026-02-09T17:23:00Z</dcterms:created>
  <dcterms:modified xsi:type="dcterms:W3CDTF">2026-02-16T16:41:00Z</dcterms:modified>
</cp:coreProperties>
</file>