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52" w:rsidRDefault="00191A52" w:rsidP="00191A52">
      <w:pPr>
        <w:jc w:val="center"/>
        <w:rPr>
          <w:color w:val="002060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5E6108" wp14:editId="25BD21E3">
            <wp:extent cx="4128148" cy="906780"/>
            <wp:effectExtent l="0" t="0" r="5715" b="7620"/>
            <wp:docPr id="1" name="Picture 1" descr="C:\Users\ruthh\AppData\Local\Microsoft\Windows\Temporary Internet Files\Content.Outlook\PA78P01O\MSB_Logo_Final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h\AppData\Local\Microsoft\Windows\Temporary Internet Files\Content.Outlook\PA78P01O\MSB_Logo_Final_Yel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890" cy="91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60" w:rsidRPr="00ED5F60" w:rsidRDefault="00ED5F60" w:rsidP="00793C8C">
      <w:pPr>
        <w:jc w:val="center"/>
        <w:rPr>
          <w:b/>
          <w:color w:val="002060"/>
          <w:sz w:val="60"/>
          <w:szCs w:val="60"/>
        </w:rPr>
      </w:pPr>
      <w:r w:rsidRPr="00ED5F60">
        <w:rPr>
          <w:b/>
          <w:color w:val="002060"/>
          <w:sz w:val="60"/>
          <w:szCs w:val="60"/>
        </w:rPr>
        <w:t xml:space="preserve">Empowering </w:t>
      </w:r>
      <w:r w:rsidR="00853A30" w:rsidRPr="00ED5F60">
        <w:rPr>
          <w:b/>
          <w:color w:val="002060"/>
          <w:sz w:val="60"/>
          <w:szCs w:val="60"/>
        </w:rPr>
        <w:t>Parent</w:t>
      </w:r>
      <w:r w:rsidRPr="00ED5F60">
        <w:rPr>
          <w:b/>
          <w:color w:val="002060"/>
          <w:sz w:val="60"/>
          <w:szCs w:val="60"/>
        </w:rPr>
        <w:t>s</w:t>
      </w:r>
      <w:r w:rsidR="00853A30" w:rsidRPr="00ED5F60">
        <w:rPr>
          <w:b/>
          <w:color w:val="002060"/>
          <w:sz w:val="60"/>
          <w:szCs w:val="60"/>
        </w:rPr>
        <w:t xml:space="preserve"> </w:t>
      </w:r>
    </w:p>
    <w:p w:rsidR="00ED5F60" w:rsidRDefault="00ED5F60" w:rsidP="00793C8C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Spring Technology Conference</w:t>
      </w:r>
    </w:p>
    <w:p w:rsidR="00191A52" w:rsidRDefault="00853A30" w:rsidP="00793C8C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 xml:space="preserve"> </w:t>
      </w:r>
    </w:p>
    <w:p w:rsidR="00ED5F60" w:rsidRPr="00BF3E37" w:rsidRDefault="00ED5F60" w:rsidP="00793C8C">
      <w:pPr>
        <w:jc w:val="center"/>
        <w:rPr>
          <w:b/>
          <w:i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How Tos for </w:t>
      </w:r>
      <w:r w:rsidRPr="00ED5F60">
        <w:rPr>
          <w:b/>
          <w:i/>
          <w:color w:val="002060"/>
          <w:sz w:val="40"/>
          <w:szCs w:val="40"/>
        </w:rPr>
        <w:t>VoiceOver</w:t>
      </w:r>
      <w:r>
        <w:rPr>
          <w:b/>
          <w:color w:val="002060"/>
          <w:sz w:val="40"/>
          <w:szCs w:val="40"/>
        </w:rPr>
        <w:t xml:space="preserve">, </w:t>
      </w:r>
      <w:r w:rsidRPr="00ED5F60">
        <w:rPr>
          <w:b/>
          <w:i/>
          <w:color w:val="002060"/>
          <w:sz w:val="40"/>
          <w:szCs w:val="40"/>
        </w:rPr>
        <w:t>TalkBack</w:t>
      </w:r>
      <w:r>
        <w:rPr>
          <w:b/>
          <w:color w:val="002060"/>
          <w:sz w:val="40"/>
          <w:szCs w:val="40"/>
        </w:rPr>
        <w:t xml:space="preserve">, </w:t>
      </w:r>
      <w:r w:rsidRPr="00ED5F60">
        <w:rPr>
          <w:b/>
          <w:i/>
          <w:color w:val="002060"/>
          <w:sz w:val="40"/>
          <w:szCs w:val="40"/>
        </w:rPr>
        <w:t xml:space="preserve">Typing Club </w:t>
      </w:r>
      <w:r>
        <w:rPr>
          <w:b/>
          <w:color w:val="002060"/>
          <w:sz w:val="40"/>
          <w:szCs w:val="40"/>
        </w:rPr>
        <w:t>and</w:t>
      </w:r>
      <w:r w:rsidRPr="00BF3E37">
        <w:rPr>
          <w:b/>
          <w:i/>
          <w:color w:val="002060"/>
          <w:sz w:val="40"/>
          <w:szCs w:val="40"/>
        </w:rPr>
        <w:t xml:space="preserve"> More</w:t>
      </w:r>
    </w:p>
    <w:p w:rsidR="00ED5F60" w:rsidRDefault="00ED5F60" w:rsidP="00191A52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*Important information for Parents to know how their kids navigate and manage their Technology, so that you can be involved in monitoring as well as assisting.</w:t>
      </w:r>
    </w:p>
    <w:p w:rsidR="00793C8C" w:rsidRPr="00ED5F60" w:rsidRDefault="00793C8C" w:rsidP="00ED5F60">
      <w:pPr>
        <w:jc w:val="center"/>
        <w:rPr>
          <w:color w:val="002060"/>
          <w:sz w:val="32"/>
          <w:szCs w:val="32"/>
        </w:rPr>
      </w:pPr>
      <w:r w:rsidRPr="00ED5F60">
        <w:rPr>
          <w:b/>
          <w:color w:val="002060"/>
          <w:sz w:val="32"/>
          <w:szCs w:val="32"/>
        </w:rPr>
        <w:t>MSB Outreach</w:t>
      </w:r>
      <w:r w:rsidRPr="00ED5F60">
        <w:rPr>
          <w:color w:val="002060"/>
          <w:sz w:val="32"/>
          <w:szCs w:val="32"/>
        </w:rPr>
        <w:t xml:space="preserve"> in conjunction with </w:t>
      </w:r>
      <w:r w:rsidRPr="00ED5F60">
        <w:rPr>
          <w:b/>
          <w:color w:val="002060"/>
          <w:sz w:val="32"/>
          <w:szCs w:val="32"/>
        </w:rPr>
        <w:t>MSB technology teachers</w:t>
      </w:r>
      <w:r w:rsidR="00191A52" w:rsidRPr="00ED5F60">
        <w:rPr>
          <w:color w:val="002060"/>
          <w:sz w:val="32"/>
          <w:szCs w:val="32"/>
        </w:rPr>
        <w:t>,</w:t>
      </w:r>
      <w:r w:rsidRPr="00ED5F60">
        <w:rPr>
          <w:color w:val="002060"/>
          <w:sz w:val="32"/>
          <w:szCs w:val="32"/>
        </w:rPr>
        <w:t xml:space="preserve"> </w:t>
      </w:r>
      <w:r w:rsidRPr="00ED5F60">
        <w:rPr>
          <w:i/>
          <w:color w:val="990033"/>
          <w:sz w:val="32"/>
          <w:szCs w:val="32"/>
        </w:rPr>
        <w:t>Gina Fugate</w:t>
      </w:r>
      <w:r w:rsidRPr="00ED5F60">
        <w:rPr>
          <w:color w:val="990033"/>
          <w:sz w:val="32"/>
          <w:szCs w:val="32"/>
        </w:rPr>
        <w:t xml:space="preserve"> </w:t>
      </w:r>
      <w:r w:rsidRPr="00ED5F60">
        <w:rPr>
          <w:color w:val="002060"/>
          <w:sz w:val="32"/>
          <w:szCs w:val="32"/>
        </w:rPr>
        <w:t xml:space="preserve">and </w:t>
      </w:r>
      <w:r w:rsidR="00191A52" w:rsidRPr="00ED5F60">
        <w:rPr>
          <w:i/>
          <w:color w:val="990033"/>
          <w:sz w:val="32"/>
          <w:szCs w:val="32"/>
        </w:rPr>
        <w:t>Cody Laplante</w:t>
      </w:r>
      <w:r w:rsidR="00191A52" w:rsidRPr="00ED5F60">
        <w:rPr>
          <w:color w:val="FF0000"/>
          <w:sz w:val="32"/>
          <w:szCs w:val="32"/>
        </w:rPr>
        <w:t xml:space="preserve"> </w:t>
      </w:r>
      <w:r w:rsidR="00802C4A" w:rsidRPr="00ED5F60">
        <w:rPr>
          <w:color w:val="002060"/>
          <w:sz w:val="32"/>
          <w:szCs w:val="32"/>
        </w:rPr>
        <w:t>are providing an</w:t>
      </w:r>
      <w:r w:rsidR="00191A52" w:rsidRPr="00ED5F60">
        <w:rPr>
          <w:color w:val="002060"/>
          <w:sz w:val="32"/>
          <w:szCs w:val="32"/>
        </w:rPr>
        <w:t xml:space="preserve"> opportunity </w:t>
      </w:r>
      <w:r w:rsidR="00D50C78">
        <w:rPr>
          <w:color w:val="002060"/>
          <w:sz w:val="32"/>
          <w:szCs w:val="32"/>
        </w:rPr>
        <w:t>for parents to learn</w:t>
      </w:r>
      <w:r w:rsidRPr="00ED5F60">
        <w:rPr>
          <w:color w:val="002060"/>
          <w:sz w:val="32"/>
          <w:szCs w:val="32"/>
        </w:rPr>
        <w:t xml:space="preserve"> </w:t>
      </w:r>
      <w:r w:rsidRPr="00ED5F60">
        <w:rPr>
          <w:b/>
          <w:i/>
          <w:color w:val="002060"/>
          <w:sz w:val="32"/>
          <w:szCs w:val="32"/>
        </w:rPr>
        <w:t>VoiceOver</w:t>
      </w:r>
      <w:r w:rsidRPr="00ED5F60">
        <w:rPr>
          <w:b/>
          <w:color w:val="002060"/>
          <w:sz w:val="32"/>
          <w:szCs w:val="32"/>
        </w:rPr>
        <w:t xml:space="preserve"> </w:t>
      </w:r>
      <w:r w:rsidRPr="00ED5F60">
        <w:rPr>
          <w:color w:val="002060"/>
          <w:sz w:val="32"/>
          <w:szCs w:val="32"/>
        </w:rPr>
        <w:t>and</w:t>
      </w:r>
      <w:r w:rsidRPr="00ED5F60">
        <w:rPr>
          <w:i/>
          <w:color w:val="002060"/>
          <w:sz w:val="32"/>
          <w:szCs w:val="32"/>
        </w:rPr>
        <w:t xml:space="preserve"> </w:t>
      </w:r>
      <w:r w:rsidRPr="00ED5F60">
        <w:rPr>
          <w:b/>
          <w:i/>
          <w:color w:val="002060"/>
          <w:sz w:val="32"/>
          <w:szCs w:val="32"/>
        </w:rPr>
        <w:t>TalkBack</w:t>
      </w:r>
      <w:r w:rsidR="00D50C78">
        <w:rPr>
          <w:color w:val="002060"/>
          <w:sz w:val="32"/>
          <w:szCs w:val="32"/>
        </w:rPr>
        <w:t xml:space="preserve"> and other tech tricks of the trade.</w:t>
      </w:r>
    </w:p>
    <w:p w:rsidR="005953AB" w:rsidRPr="00ED5F60" w:rsidRDefault="00191A52" w:rsidP="005953AB">
      <w:pPr>
        <w:jc w:val="center"/>
        <w:rPr>
          <w:b/>
          <w:color w:val="002060"/>
          <w:sz w:val="40"/>
          <w:szCs w:val="40"/>
          <w:vertAlign w:val="superscript"/>
        </w:rPr>
      </w:pPr>
      <w:r w:rsidRPr="00ED5F60">
        <w:rPr>
          <w:b/>
          <w:color w:val="002060"/>
          <w:sz w:val="40"/>
          <w:szCs w:val="40"/>
        </w:rPr>
        <w:t>When: Saturday, March 23</w:t>
      </w:r>
      <w:r w:rsidRPr="00ED5F60">
        <w:rPr>
          <w:b/>
          <w:color w:val="002060"/>
          <w:sz w:val="40"/>
          <w:szCs w:val="40"/>
          <w:vertAlign w:val="superscript"/>
        </w:rPr>
        <w:t>rd</w:t>
      </w:r>
    </w:p>
    <w:p w:rsidR="00191A52" w:rsidRPr="00ED5F60" w:rsidRDefault="005953AB" w:rsidP="00ED5F60">
      <w:pPr>
        <w:jc w:val="center"/>
        <w:rPr>
          <w:b/>
          <w:color w:val="002060"/>
          <w:sz w:val="48"/>
          <w:szCs w:val="48"/>
          <w:vertAlign w:val="superscript"/>
        </w:rPr>
      </w:pPr>
      <w:r w:rsidRPr="005953AB">
        <w:rPr>
          <w:b/>
          <w:color w:val="002060"/>
          <w:sz w:val="48"/>
          <w:szCs w:val="48"/>
          <w:vertAlign w:val="superscript"/>
        </w:rPr>
        <w:t xml:space="preserve">9:30 am – </w:t>
      </w:r>
      <w:r w:rsidR="00ED5F60">
        <w:rPr>
          <w:b/>
          <w:color w:val="002060"/>
          <w:sz w:val="48"/>
          <w:szCs w:val="48"/>
          <w:vertAlign w:val="superscript"/>
        </w:rPr>
        <w:t>1:3</w:t>
      </w:r>
      <w:r w:rsidRPr="005953AB">
        <w:rPr>
          <w:b/>
          <w:color w:val="002060"/>
          <w:sz w:val="48"/>
          <w:szCs w:val="48"/>
          <w:vertAlign w:val="superscript"/>
        </w:rPr>
        <w:t>0 pm</w:t>
      </w:r>
      <w:r>
        <w:rPr>
          <w:b/>
          <w:color w:val="002060"/>
          <w:sz w:val="48"/>
          <w:szCs w:val="48"/>
          <w:vertAlign w:val="superscript"/>
        </w:rPr>
        <w:t xml:space="preserve"> </w:t>
      </w:r>
      <w:r w:rsidRPr="005953AB">
        <w:rPr>
          <w:i/>
          <w:color w:val="002060"/>
          <w:sz w:val="36"/>
          <w:szCs w:val="36"/>
          <w:vertAlign w:val="superscript"/>
        </w:rPr>
        <w:t>(lunch provided)</w:t>
      </w:r>
      <w:r w:rsidRPr="005953AB">
        <w:rPr>
          <w:b/>
          <w:color w:val="002060"/>
          <w:sz w:val="36"/>
          <w:szCs w:val="36"/>
          <w:vertAlign w:val="superscript"/>
        </w:rPr>
        <w:t xml:space="preserve">       </w:t>
      </w:r>
      <w:r w:rsidR="00853A30" w:rsidRPr="005953AB">
        <w:rPr>
          <w:i/>
          <w:color w:val="002060"/>
          <w:sz w:val="36"/>
          <w:szCs w:val="36"/>
        </w:rPr>
        <w:t xml:space="preserve"> </w:t>
      </w:r>
    </w:p>
    <w:p w:rsidR="00853A30" w:rsidRPr="00ED5F60" w:rsidRDefault="00191A52" w:rsidP="00853A30">
      <w:pPr>
        <w:jc w:val="center"/>
        <w:rPr>
          <w:b/>
          <w:color w:val="002060"/>
          <w:sz w:val="40"/>
          <w:szCs w:val="40"/>
        </w:rPr>
      </w:pPr>
      <w:r w:rsidRPr="00ED5F60">
        <w:rPr>
          <w:b/>
          <w:color w:val="002060"/>
          <w:sz w:val="40"/>
          <w:szCs w:val="40"/>
        </w:rPr>
        <w:t>Where: The MD School for the Blind</w:t>
      </w:r>
    </w:p>
    <w:p w:rsidR="00191A52" w:rsidRPr="00853A30" w:rsidRDefault="00802C4A" w:rsidP="00A81E90">
      <w:pPr>
        <w:jc w:val="center"/>
        <w:rPr>
          <w:i/>
          <w:color w:val="002060"/>
          <w:sz w:val="28"/>
          <w:szCs w:val="28"/>
        </w:rPr>
      </w:pPr>
      <w:r w:rsidRPr="00853A30">
        <w:rPr>
          <w:i/>
          <w:color w:val="002060"/>
          <w:sz w:val="28"/>
          <w:szCs w:val="28"/>
        </w:rPr>
        <w:t>*</w:t>
      </w:r>
      <w:r w:rsidR="00191A52" w:rsidRPr="00853A30">
        <w:rPr>
          <w:i/>
          <w:color w:val="002060"/>
          <w:sz w:val="28"/>
          <w:szCs w:val="28"/>
        </w:rPr>
        <w:t>For</w:t>
      </w:r>
      <w:r w:rsidR="00853A30" w:rsidRPr="00853A30">
        <w:rPr>
          <w:i/>
          <w:color w:val="002060"/>
          <w:sz w:val="28"/>
          <w:szCs w:val="28"/>
        </w:rPr>
        <w:t xml:space="preserve"> more</w:t>
      </w:r>
      <w:r w:rsidR="00191A52" w:rsidRPr="00853A30">
        <w:rPr>
          <w:i/>
          <w:color w:val="002060"/>
          <w:sz w:val="28"/>
          <w:szCs w:val="28"/>
        </w:rPr>
        <w:t xml:space="preserve"> infor</w:t>
      </w:r>
      <w:r w:rsidRPr="00853A30">
        <w:rPr>
          <w:i/>
          <w:color w:val="002060"/>
          <w:sz w:val="28"/>
          <w:szCs w:val="28"/>
        </w:rPr>
        <w:t>mation</w:t>
      </w:r>
      <w:r w:rsidR="00ED5F60">
        <w:rPr>
          <w:i/>
          <w:color w:val="002060"/>
          <w:sz w:val="28"/>
          <w:szCs w:val="28"/>
        </w:rPr>
        <w:t xml:space="preserve"> or to register for this event </w:t>
      </w:r>
      <w:r w:rsidR="00A81E90">
        <w:rPr>
          <w:i/>
          <w:color w:val="002060"/>
          <w:sz w:val="28"/>
          <w:szCs w:val="28"/>
        </w:rPr>
        <w:t xml:space="preserve">please go to marylandschoolfortheblind.org </w:t>
      </w:r>
    </w:p>
    <w:sectPr w:rsidR="00191A52" w:rsidRPr="0085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EC6"/>
    <w:multiLevelType w:val="hybridMultilevel"/>
    <w:tmpl w:val="F72E45C8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8C"/>
    <w:rsid w:val="001844AF"/>
    <w:rsid w:val="001846FE"/>
    <w:rsid w:val="00191A52"/>
    <w:rsid w:val="003919E7"/>
    <w:rsid w:val="005953AB"/>
    <w:rsid w:val="006C70E8"/>
    <w:rsid w:val="00793C8C"/>
    <w:rsid w:val="00802C4A"/>
    <w:rsid w:val="00853A30"/>
    <w:rsid w:val="00A81E90"/>
    <w:rsid w:val="00BF3E37"/>
    <w:rsid w:val="00C024F7"/>
    <w:rsid w:val="00CB2756"/>
    <w:rsid w:val="00D50C78"/>
    <w:rsid w:val="00EB733B"/>
    <w:rsid w:val="00ED4765"/>
    <w:rsid w:val="00ED5F60"/>
    <w:rsid w:val="00F3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Kirby</dc:creator>
  <cp:lastModifiedBy>Dotty Raynor</cp:lastModifiedBy>
  <cp:revision>2</cp:revision>
  <cp:lastPrinted>2019-02-08T19:28:00Z</cp:lastPrinted>
  <dcterms:created xsi:type="dcterms:W3CDTF">2019-02-13T16:21:00Z</dcterms:created>
  <dcterms:modified xsi:type="dcterms:W3CDTF">2019-02-13T16:21:00Z</dcterms:modified>
</cp:coreProperties>
</file>