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35" w:rsidRDefault="00CD6235">
      <w:bookmarkStart w:id="0" w:name="_GoBack"/>
      <w:bookmarkEnd w:id="0"/>
      <w:r>
        <w:rPr>
          <w:noProof/>
        </w:rPr>
        <w:drawing>
          <wp:inline distT="0" distB="0" distL="0" distR="0" wp14:anchorId="2A7E049C" wp14:editId="3F8394D0">
            <wp:extent cx="5559709" cy="1221235"/>
            <wp:effectExtent l="0" t="0" r="3175" b="0"/>
            <wp:docPr id="3" name="Picture 3" descr="C:\Users\ruthh\AppData\Local\Microsoft\Windows\Temporary Internet Files\Content.Outlook\PA78P01O\MSB_Logo_Final_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thh\AppData\Local\Microsoft\Windows\Temporary Internet Files\Content.Outlook\PA78P01O\MSB_Logo_Final_Yello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414" cy="122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235" w:rsidRPr="00CD6235" w:rsidRDefault="00CD6235" w:rsidP="00CD6235">
      <w:pPr>
        <w:jc w:val="center"/>
        <w:rPr>
          <w:rFonts w:asciiTheme="majorHAnsi" w:hAnsiTheme="majorHAnsi"/>
          <w:b/>
          <w:sz w:val="40"/>
          <w:szCs w:val="40"/>
        </w:rPr>
      </w:pPr>
      <w:r w:rsidRPr="00CD6235">
        <w:rPr>
          <w:rFonts w:asciiTheme="majorHAnsi" w:hAnsiTheme="majorHAnsi"/>
          <w:b/>
          <w:sz w:val="40"/>
          <w:szCs w:val="40"/>
        </w:rPr>
        <w:t>MSB Reaching Out Newsletter</w:t>
      </w:r>
    </w:p>
    <w:p w:rsidR="00CD6235" w:rsidRDefault="00CD6235" w:rsidP="00CD6235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January</w:t>
      </w:r>
      <w:r w:rsidR="003125E6">
        <w:rPr>
          <w:rFonts w:asciiTheme="majorHAnsi" w:hAnsiTheme="majorHAnsi"/>
          <w:b/>
          <w:sz w:val="40"/>
          <w:szCs w:val="40"/>
        </w:rPr>
        <w:t>/February</w:t>
      </w:r>
      <w:r>
        <w:rPr>
          <w:rFonts w:asciiTheme="majorHAnsi" w:hAnsiTheme="majorHAnsi"/>
          <w:b/>
          <w:sz w:val="40"/>
          <w:szCs w:val="40"/>
        </w:rPr>
        <w:t xml:space="preserve"> 2018</w:t>
      </w:r>
    </w:p>
    <w:p w:rsidR="00CD6235" w:rsidRDefault="008D4266" w:rsidP="00CD6235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noProof/>
          <w:sz w:val="40"/>
          <w:szCs w:val="40"/>
        </w:rPr>
        <w:drawing>
          <wp:inline distT="0" distB="0" distL="0" distR="0">
            <wp:extent cx="1043940" cy="880447"/>
            <wp:effectExtent l="0" t="0" r="3810" b="0"/>
            <wp:docPr id="12" name="Picture 12" descr="C:\Users\reneek\AppData\Local\Microsoft\Windows\Temporary Internet Files\Content.IE5\EGPHUM3D\Leafless-Tree-Silhouett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eneek\AppData\Local\Microsoft\Windows\Temporary Internet Files\Content.IE5\EGPHUM3D\Leafless-Tree-Silhouette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3" cy="88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B0C" w:rsidRDefault="00112B0C" w:rsidP="00112B0C">
      <w:pPr>
        <w:rPr>
          <w:rFonts w:asciiTheme="majorHAnsi" w:hAnsiTheme="majorHAnsi"/>
        </w:rPr>
      </w:pPr>
      <w:r w:rsidRPr="00112B0C">
        <w:rPr>
          <w:rFonts w:asciiTheme="majorHAnsi" w:hAnsiTheme="majorHAnsi"/>
        </w:rPr>
        <w:t>Hello,</w:t>
      </w:r>
    </w:p>
    <w:p w:rsidR="00112B0C" w:rsidRDefault="00112B0C" w:rsidP="00112B0C">
      <w:pPr>
        <w:rPr>
          <w:rFonts w:asciiTheme="majorHAnsi" w:hAnsiTheme="majorHAnsi"/>
        </w:rPr>
      </w:pPr>
      <w:r>
        <w:rPr>
          <w:rFonts w:asciiTheme="majorHAnsi" w:hAnsiTheme="majorHAnsi"/>
        </w:rPr>
        <w:t>Welcome back!</w:t>
      </w:r>
    </w:p>
    <w:p w:rsidR="00112B0C" w:rsidRDefault="00112B0C" w:rsidP="00112B0C">
      <w:pPr>
        <w:rPr>
          <w:rFonts w:asciiTheme="majorHAnsi" w:hAnsiTheme="majorHAnsi"/>
        </w:rPr>
      </w:pPr>
      <w:r>
        <w:rPr>
          <w:rFonts w:asciiTheme="majorHAnsi" w:hAnsiTheme="majorHAnsi"/>
        </w:rPr>
        <w:t>I hope everyone is getting settled into their routines and staying warm…..</w:t>
      </w:r>
      <w:proofErr w:type="spellStart"/>
      <w:r>
        <w:rPr>
          <w:rFonts w:asciiTheme="majorHAnsi" w:hAnsiTheme="majorHAnsi"/>
        </w:rPr>
        <w:t>brrrrr</w:t>
      </w:r>
      <w:proofErr w:type="spellEnd"/>
      <w:r>
        <w:rPr>
          <w:rFonts w:asciiTheme="majorHAnsi" w:hAnsiTheme="majorHAnsi"/>
        </w:rPr>
        <w:t>!</w:t>
      </w:r>
    </w:p>
    <w:p w:rsidR="002543A2" w:rsidRDefault="002543A2" w:rsidP="005D71A4">
      <w:pPr>
        <w:pStyle w:val="NormalWeb"/>
      </w:pPr>
      <w:r>
        <w:rPr>
          <w:rFonts w:asciiTheme="majorHAnsi" w:hAnsiTheme="majorHAnsi"/>
        </w:rPr>
        <w:t>In honor of acknowledging January a</w:t>
      </w:r>
      <w:r w:rsidR="005D71A4">
        <w:rPr>
          <w:rFonts w:asciiTheme="majorHAnsi" w:hAnsiTheme="majorHAnsi"/>
        </w:rPr>
        <w:t xml:space="preserve">s Braille Literacy Month, I wanted share a few </w:t>
      </w:r>
      <w:r>
        <w:rPr>
          <w:rFonts w:asciiTheme="majorHAnsi" w:hAnsiTheme="majorHAnsi"/>
        </w:rPr>
        <w:t xml:space="preserve">interesting </w:t>
      </w:r>
      <w:r w:rsidR="005D71A4">
        <w:rPr>
          <w:rFonts w:asciiTheme="majorHAnsi" w:hAnsiTheme="majorHAnsi"/>
        </w:rPr>
        <w:t>facts</w:t>
      </w:r>
      <w:r>
        <w:rPr>
          <w:rFonts w:asciiTheme="majorHAnsi" w:hAnsiTheme="majorHAnsi"/>
        </w:rPr>
        <w:t xml:space="preserve"> in reference to Braille, according to </w:t>
      </w:r>
      <w:r w:rsidR="00DB1495" w:rsidRPr="00DB1495">
        <w:rPr>
          <w:rFonts w:asciiTheme="majorHAnsi" w:hAnsiTheme="majorHAnsi"/>
          <w:i/>
        </w:rPr>
        <w:t>Jasmine Hall</w:t>
      </w:r>
      <w:r w:rsidR="00AC481C">
        <w:rPr>
          <w:rFonts w:asciiTheme="majorHAnsi" w:hAnsiTheme="majorHAnsi"/>
        </w:rPr>
        <w:t xml:space="preserve"> </w:t>
      </w:r>
      <w:r w:rsidR="00DB1495">
        <w:rPr>
          <w:rFonts w:asciiTheme="majorHAnsi" w:hAnsiTheme="majorHAnsi"/>
        </w:rPr>
        <w:t xml:space="preserve"> for </w:t>
      </w:r>
      <w:r>
        <w:rPr>
          <w:rFonts w:asciiTheme="majorHAnsi" w:hAnsiTheme="majorHAnsi"/>
        </w:rPr>
        <w:t xml:space="preserve">the </w:t>
      </w:r>
      <w:r w:rsidRPr="002543A2">
        <w:rPr>
          <w:rFonts w:asciiTheme="majorHAnsi" w:hAnsiTheme="majorHAnsi"/>
          <w:i/>
        </w:rPr>
        <w:t>NCHPAD</w:t>
      </w:r>
      <w:r>
        <w:rPr>
          <w:rFonts w:asciiTheme="majorHAnsi" w:hAnsiTheme="majorHAnsi"/>
        </w:rPr>
        <w:t xml:space="preserve"> </w:t>
      </w:r>
      <w:r w:rsidR="00E50536">
        <w:rPr>
          <w:rFonts w:asciiTheme="majorHAnsi" w:hAnsiTheme="majorHAnsi"/>
        </w:rPr>
        <w:t>(National Center on H</w:t>
      </w:r>
      <w:r w:rsidR="00DB1495">
        <w:rPr>
          <w:rFonts w:asciiTheme="majorHAnsi" w:hAnsiTheme="majorHAnsi"/>
        </w:rPr>
        <w:t xml:space="preserve">ealth, Physical Activity and Disability) </w:t>
      </w:r>
      <w:r w:rsidRPr="002543A2">
        <w:rPr>
          <w:rFonts w:asciiTheme="majorHAnsi" w:hAnsiTheme="majorHAnsi"/>
          <w:i/>
        </w:rPr>
        <w:t>blog</w:t>
      </w:r>
      <w:r>
        <w:rPr>
          <w:rFonts w:asciiTheme="majorHAnsi" w:hAnsiTheme="majorHAnsi"/>
          <w:i/>
        </w:rPr>
        <w:t>;</w:t>
      </w:r>
    </w:p>
    <w:p w:rsidR="005D71A4" w:rsidRPr="00E50536" w:rsidRDefault="005E5D75" w:rsidP="005D71A4">
      <w:pPr>
        <w:pStyle w:val="NormalWeb"/>
        <w:rPr>
          <w:color w:val="7030A0"/>
        </w:rPr>
      </w:pPr>
      <w:hyperlink r:id="rId8" w:tgtFrame="_blank" w:history="1">
        <w:r w:rsidR="005D71A4" w:rsidRPr="00E50536">
          <w:rPr>
            <w:rStyle w:val="Strong"/>
            <w:color w:val="7030A0"/>
            <w:u w:val="single"/>
          </w:rPr>
          <w:t>Six-dot Braille cells have 63 possible combinations</w:t>
        </w:r>
      </w:hyperlink>
    </w:p>
    <w:p w:rsidR="002543A2" w:rsidRDefault="002543A2" w:rsidP="005D71A4">
      <w:pPr>
        <w:pStyle w:val="NormalWeb"/>
      </w:pPr>
      <w:r>
        <w:t>Each cell consists of</w:t>
      </w:r>
      <w:r w:rsidR="005D71A4">
        <w:t xml:space="preserve"> two dots across and three</w:t>
      </w:r>
      <w:r>
        <w:t xml:space="preserve"> dots</w:t>
      </w:r>
      <w:r w:rsidR="005D71A4">
        <w:t xml:space="preserve"> down. A through J sit in the top two rows, K through T include the last, and U through Z add the last two dots to the first five letters. W, however, plays by its own rules owing to the fact that the original French included no such letter.</w:t>
      </w:r>
      <w:r w:rsidR="005D71A4" w:rsidRPr="005D71A4">
        <w:t xml:space="preserve"> </w:t>
      </w:r>
    </w:p>
    <w:p w:rsidR="005D71A4" w:rsidRPr="00E50536" w:rsidRDefault="005E5D75" w:rsidP="005D71A4">
      <w:pPr>
        <w:pStyle w:val="NormalWeb"/>
        <w:rPr>
          <w:color w:val="7030A0"/>
        </w:rPr>
      </w:pPr>
      <w:hyperlink r:id="rId9" w:tgtFrame="_blank" w:history="1">
        <w:r w:rsidR="005D71A4" w:rsidRPr="00E50536">
          <w:rPr>
            <w:rStyle w:val="Strong"/>
            <w:color w:val="7030A0"/>
            <w:u w:val="single"/>
          </w:rPr>
          <w:t>There are three different “grades” of Braille</w:t>
        </w:r>
      </w:hyperlink>
    </w:p>
    <w:p w:rsidR="005D71A4" w:rsidRDefault="005D71A4" w:rsidP="005D71A4">
      <w:pPr>
        <w:pStyle w:val="NormalWeb"/>
      </w:pPr>
      <w:r>
        <w:t>Every grade represents a different skill level, with 1 being best for those just starting to learn Braille and 3 for the more familiar. Basic letters and punctuation characterize the first, while the second builds off of that to include contractions – making it the most common version found in public. Once a person hits Grade 3 Braille, he or she can learn the shorthand for personal use, such as lists and notes, rather than more formalized literature.</w:t>
      </w:r>
    </w:p>
    <w:p w:rsidR="00DB1495" w:rsidRDefault="00DB1495" w:rsidP="005D71A4">
      <w:pPr>
        <w:pStyle w:val="NormalWeb"/>
      </w:pPr>
    </w:p>
    <w:p w:rsidR="00DB1495" w:rsidRDefault="00DB1495" w:rsidP="005D71A4">
      <w:pPr>
        <w:pStyle w:val="NormalWeb"/>
      </w:pPr>
    </w:p>
    <w:p w:rsidR="00DB1495" w:rsidRPr="00E50536" w:rsidRDefault="005E5D75" w:rsidP="005D71A4">
      <w:pPr>
        <w:pStyle w:val="NormalWeb"/>
        <w:rPr>
          <w:color w:val="7030A0"/>
        </w:rPr>
      </w:pPr>
      <w:hyperlink r:id="rId10" w:tgtFrame="_blank" w:history="1">
        <w:r w:rsidR="005D71A4" w:rsidRPr="00E50536">
          <w:rPr>
            <w:rStyle w:val="Strong"/>
            <w:color w:val="7030A0"/>
            <w:u w:val="single"/>
          </w:rPr>
          <w:t>“Braille for feet” exists</w:t>
        </w:r>
      </w:hyperlink>
    </w:p>
    <w:p w:rsidR="002543A2" w:rsidRDefault="005D71A4" w:rsidP="005D71A4">
      <w:pPr>
        <w:pStyle w:val="NormalWeb"/>
      </w:pPr>
      <w:r>
        <w:t xml:space="preserve">In order for businesses to meet standards set by the Americans with Disabilities Act, </w:t>
      </w:r>
      <w:proofErr w:type="spellStart"/>
      <w:r>
        <w:t>Tilco</w:t>
      </w:r>
      <w:proofErr w:type="spellEnd"/>
      <w:r>
        <w:t xml:space="preserve"> Vanguard developed a veritable “Braille for feet” that assists the visually impaired in knowing the boundaries of dangerous areas. Technically referred to as “truncated domes,” these bright yellow strips spell out a universal message in order to keep store and restaurant patrons safe.</w:t>
      </w:r>
      <w:r w:rsidRPr="005D71A4">
        <w:t xml:space="preserve"> </w:t>
      </w:r>
    </w:p>
    <w:p w:rsidR="005D71A4" w:rsidRPr="00E50536" w:rsidRDefault="005E5D75" w:rsidP="005D71A4">
      <w:pPr>
        <w:pStyle w:val="NormalWeb"/>
        <w:rPr>
          <w:color w:val="7030A0"/>
        </w:rPr>
      </w:pPr>
      <w:hyperlink r:id="rId11" w:tgtFrame="_blank" w:history="1">
        <w:r w:rsidR="005D71A4" w:rsidRPr="00E50536">
          <w:rPr>
            <w:rStyle w:val="Strong"/>
            <w:color w:val="7030A0"/>
            <w:u w:val="single"/>
          </w:rPr>
          <w:t>Most legally blind children in the United States do not use Braille resources</w:t>
        </w:r>
      </w:hyperlink>
    </w:p>
    <w:p w:rsidR="002543A2" w:rsidRDefault="005D71A4" w:rsidP="002543A2">
      <w:pPr>
        <w:pStyle w:val="NormalWeb"/>
      </w:pPr>
      <w:r>
        <w:t>Shockingly enough, 34% of the 59,341 legally blind American children (defined by the American Printing House for the Blind as between the ages of 0 and 21) are considered non-readers. That comprises the majority, by the way. Nine percent stick with Braille; 27% are capable of reading visually; 8% get their lessons done as auditory readers; the last 22% qualify as pre-readers.</w:t>
      </w:r>
    </w:p>
    <w:p w:rsidR="002543A2" w:rsidRPr="00E50536" w:rsidRDefault="002543A2" w:rsidP="002543A2">
      <w:pPr>
        <w:pStyle w:val="NormalWeb"/>
        <w:rPr>
          <w:color w:val="7030A0"/>
        </w:rPr>
      </w:pPr>
      <w:r w:rsidRPr="002543A2">
        <w:t xml:space="preserve"> </w:t>
      </w:r>
      <w:hyperlink r:id="rId12" w:tgtFrame="_blank" w:history="1">
        <w:r w:rsidRPr="00E50536">
          <w:rPr>
            <w:rStyle w:val="Strong"/>
            <w:color w:val="7030A0"/>
            <w:u w:val="single"/>
          </w:rPr>
          <w:t>Visually impaired readers who learned on Braille have a lower unemployment rate than their print counterparts</w:t>
        </w:r>
      </w:hyperlink>
    </w:p>
    <w:p w:rsidR="002543A2" w:rsidRDefault="002543A2" w:rsidP="002543A2">
      <w:pPr>
        <w:pStyle w:val="NormalWeb"/>
      </w:pPr>
      <w:r>
        <w:t>Earlier studies noted that visually impaired persons who first learned to read using the Braille system hold a 44% unemployment rate. By contrast, those more accustomed to print media —</w:t>
      </w:r>
      <w:r>
        <w:br/>
        <w:t>or incapable of reading Braille, as it</w:t>
      </w:r>
      <w:r w:rsidR="00D264C0">
        <w:t xml:space="preserve"> were —</w:t>
      </w:r>
      <w:r w:rsidR="00D264C0">
        <w:br/>
        <w:t>sat at a staggering 77%.</w:t>
      </w:r>
    </w:p>
    <w:p w:rsidR="00DB1495" w:rsidRDefault="00DB1495" w:rsidP="002543A2">
      <w:pPr>
        <w:pStyle w:val="NormalWeb"/>
      </w:pPr>
      <w:r>
        <w:t>..</w:t>
      </w:r>
      <w:proofErr w:type="gramStart"/>
      <w:r>
        <w:t>with</w:t>
      </w:r>
      <w:proofErr w:type="gramEnd"/>
      <w:r>
        <w:t xml:space="preserve"> that being said, </w:t>
      </w:r>
      <w:r w:rsidR="00D264C0">
        <w:t>The MD State Departmen</w:t>
      </w:r>
      <w:r w:rsidR="00AE5D94">
        <w:t>t of Education along with The Maryland</w:t>
      </w:r>
      <w:r w:rsidR="00D264C0">
        <w:t xml:space="preserve"> School for the Blind will once again be hosting the annual </w:t>
      </w:r>
      <w:r w:rsidR="00D264C0" w:rsidRPr="00AE5D94">
        <w:rPr>
          <w:b/>
        </w:rPr>
        <w:t>Maryland Regional Braille Challenge</w:t>
      </w:r>
      <w:r w:rsidR="00D264C0">
        <w:t xml:space="preserve"> on </w:t>
      </w:r>
      <w:r w:rsidR="00D264C0" w:rsidRPr="00AE5D94">
        <w:rPr>
          <w:b/>
        </w:rPr>
        <w:t>February 3, 2018</w:t>
      </w:r>
      <w:r w:rsidR="00D264C0">
        <w:t xml:space="preserve">. Registered </w:t>
      </w:r>
      <w:r w:rsidR="0081231A">
        <w:t xml:space="preserve">braille-reading </w:t>
      </w:r>
      <w:r w:rsidR="00D264C0">
        <w:t>students</w:t>
      </w:r>
      <w:r w:rsidR="0081231A">
        <w:t xml:space="preserve"> grades prekindergarten through Grade 12 will participate in this very unique reading and writing contest. </w:t>
      </w:r>
    </w:p>
    <w:p w:rsidR="0081231A" w:rsidRPr="00AE5D94" w:rsidRDefault="0081231A" w:rsidP="002543A2">
      <w:pPr>
        <w:pStyle w:val="NormalWeb"/>
        <w:rPr>
          <w:b/>
          <w:i/>
        </w:rPr>
      </w:pPr>
      <w:r>
        <w:t>Th</w:t>
      </w:r>
      <w:r w:rsidR="004B4448">
        <w:t>roughout the day, there will be activities/workshops for</w:t>
      </w:r>
      <w:r>
        <w:t xml:space="preserve"> parents as well. Keynote speaker, Kristen Smedley, author of “Thriving Blind” will </w:t>
      </w:r>
      <w:r w:rsidR="004B4448">
        <w:t xml:space="preserve">be presenting alongside several other presenters, focusing on such topics as </w:t>
      </w:r>
      <w:r w:rsidR="004B4448" w:rsidRPr="00AE5D94">
        <w:rPr>
          <w:b/>
          <w:i/>
        </w:rPr>
        <w:t xml:space="preserve">Integrating Braille into Independent Living Skills </w:t>
      </w:r>
      <w:r w:rsidR="004B4448" w:rsidRPr="00AE5D94">
        <w:rPr>
          <w:b/>
        </w:rPr>
        <w:t xml:space="preserve">and </w:t>
      </w:r>
      <w:r w:rsidR="004B4448" w:rsidRPr="00AE5D94">
        <w:rPr>
          <w:b/>
          <w:i/>
        </w:rPr>
        <w:t>Hands on Experience with JAWS for Parents.</w:t>
      </w:r>
    </w:p>
    <w:p w:rsidR="004B4448" w:rsidRDefault="004B4448" w:rsidP="002543A2">
      <w:pPr>
        <w:pStyle w:val="NormalWeb"/>
      </w:pPr>
      <w:r>
        <w:t>Please look for the results and awards given in our March issue.</w:t>
      </w:r>
    </w:p>
    <w:p w:rsidR="00E50536" w:rsidRDefault="00E50536" w:rsidP="002543A2">
      <w:pPr>
        <w:pStyle w:val="NormalWeb"/>
      </w:pPr>
      <w:r>
        <w:t>Until then, happy reading,</w:t>
      </w:r>
    </w:p>
    <w:p w:rsidR="00E50536" w:rsidRDefault="00E50536" w:rsidP="002543A2">
      <w:pPr>
        <w:pStyle w:val="NormalWeb"/>
        <w:rPr>
          <w:rFonts w:ascii="Bradley Hand ITC" w:hAnsi="Bradley Hand ITC"/>
          <w:b/>
        </w:rPr>
      </w:pPr>
      <w:r w:rsidRPr="00E50536">
        <w:rPr>
          <w:rFonts w:ascii="Bradley Hand ITC" w:hAnsi="Bradley Hand ITC"/>
          <w:b/>
        </w:rPr>
        <w:t>Renee</w:t>
      </w:r>
    </w:p>
    <w:p w:rsidR="00E5421A" w:rsidRDefault="00E5421A" w:rsidP="002543A2">
      <w:pPr>
        <w:pStyle w:val="NormalWeb"/>
        <w:rPr>
          <w:rFonts w:ascii="Bradley Hand ITC" w:hAnsi="Bradley Hand ITC"/>
          <w:b/>
        </w:rPr>
      </w:pPr>
    </w:p>
    <w:p w:rsidR="00E50536" w:rsidRDefault="00E50536" w:rsidP="002543A2">
      <w:pPr>
        <w:pStyle w:val="NormalWeb"/>
        <w:rPr>
          <w:rFonts w:ascii="Bradley Hand ITC" w:hAnsi="Bradley Hand ITC"/>
          <w:b/>
        </w:rPr>
      </w:pPr>
    </w:p>
    <w:p w:rsidR="00E50536" w:rsidRDefault="00E5421A" w:rsidP="00E5421A">
      <w:pPr>
        <w:pStyle w:val="NormalWeb"/>
        <w:jc w:val="center"/>
        <w:rPr>
          <w:rFonts w:asciiTheme="majorHAnsi" w:hAnsiTheme="majorHAnsi" w:cs="Helvetica"/>
          <w:b/>
          <w:i/>
          <w:noProof/>
          <w:color w:val="444444"/>
          <w:sz w:val="48"/>
          <w:szCs w:val="48"/>
        </w:rPr>
      </w:pPr>
      <w:r>
        <w:rPr>
          <w:rFonts w:asciiTheme="majorHAnsi" w:hAnsiTheme="majorHAnsi" w:cs="Helvetica"/>
          <w:b/>
          <w:i/>
          <w:noProof/>
          <w:color w:val="444444"/>
          <w:sz w:val="48"/>
          <w:szCs w:val="48"/>
        </w:rPr>
        <w:lastRenderedPageBreak/>
        <w:drawing>
          <wp:inline distT="0" distB="0" distL="0" distR="0" wp14:anchorId="6B90546D" wp14:editId="1B03D934">
            <wp:extent cx="556260" cy="645641"/>
            <wp:effectExtent l="0" t="0" r="0" b="2540"/>
            <wp:docPr id="4" name="Picture 4" descr="C:\Users\reneek\AppData\Local\Microsoft\Windows\Temporary Internet Files\Content.IE5\8A7JQYSV\coffe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eek\AppData\Local\Microsoft\Windows\Temporary Internet Files\Content.IE5\8A7JQYSV\coffee[1]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4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Helvetica"/>
          <w:b/>
          <w:i/>
          <w:color w:val="444444"/>
          <w:sz w:val="48"/>
          <w:szCs w:val="48"/>
        </w:rPr>
        <w:t xml:space="preserve"> </w:t>
      </w:r>
      <w:r w:rsidR="00E50536" w:rsidRPr="003B16DC">
        <w:rPr>
          <w:rFonts w:asciiTheme="majorHAnsi" w:hAnsiTheme="majorHAnsi" w:cs="Helvetica"/>
          <w:b/>
          <w:i/>
          <w:color w:val="444444"/>
          <w:sz w:val="48"/>
          <w:szCs w:val="48"/>
        </w:rPr>
        <w:t>Upcoming Events</w:t>
      </w:r>
      <w:r>
        <w:rPr>
          <w:rFonts w:asciiTheme="majorHAnsi" w:hAnsiTheme="majorHAnsi" w:cs="Helvetica"/>
          <w:b/>
          <w:i/>
          <w:noProof/>
          <w:color w:val="444444"/>
          <w:sz w:val="48"/>
          <w:szCs w:val="48"/>
        </w:rPr>
        <w:t xml:space="preserve">  </w:t>
      </w:r>
      <w:r w:rsidR="00E50536">
        <w:rPr>
          <w:rFonts w:asciiTheme="majorHAnsi" w:hAnsiTheme="majorHAnsi" w:cs="Helvetica"/>
          <w:b/>
          <w:i/>
          <w:noProof/>
          <w:color w:val="444444"/>
          <w:sz w:val="48"/>
          <w:szCs w:val="48"/>
        </w:rPr>
        <w:drawing>
          <wp:inline distT="0" distB="0" distL="0" distR="0" wp14:anchorId="7DB06040" wp14:editId="72697893">
            <wp:extent cx="556260" cy="645641"/>
            <wp:effectExtent l="0" t="0" r="0" b="2540"/>
            <wp:docPr id="1" name="Picture 1" descr="C:\Users\reneek\AppData\Local\Microsoft\Windows\Temporary Internet Files\Content.IE5\8A7JQYSV\coffe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eek\AppData\Local\Microsoft\Windows\Temporary Internet Files\Content.IE5\8A7JQYSV\coffee[1]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4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884" w:rsidRDefault="00D06884" w:rsidP="00E5421A">
      <w:pPr>
        <w:pStyle w:val="NormalWeb"/>
        <w:jc w:val="center"/>
        <w:rPr>
          <w:rFonts w:asciiTheme="majorHAnsi" w:hAnsiTheme="majorHAnsi" w:cs="Helvetica"/>
          <w:b/>
          <w:i/>
          <w:noProof/>
          <w:color w:val="444444"/>
          <w:sz w:val="48"/>
          <w:szCs w:val="48"/>
        </w:rPr>
      </w:pPr>
    </w:p>
    <w:p w:rsidR="00E5421A" w:rsidRPr="00921298" w:rsidRDefault="00E5421A" w:rsidP="00921298">
      <w:pPr>
        <w:rPr>
          <w:rFonts w:asciiTheme="majorHAnsi" w:hAnsiTheme="majorHAnsi" w:cs="Helvetica"/>
          <w:b/>
          <w:color w:val="444444"/>
          <w:sz w:val="32"/>
          <w:szCs w:val="32"/>
          <w:u w:val="single"/>
        </w:rPr>
      </w:pPr>
      <w:r w:rsidRPr="00921298">
        <w:rPr>
          <w:rFonts w:asciiTheme="majorHAnsi" w:hAnsiTheme="majorHAnsi" w:cs="Helvetica"/>
          <w:b/>
          <w:sz w:val="32"/>
          <w:szCs w:val="32"/>
          <w:u w:val="single"/>
        </w:rPr>
        <w:t>Informational Parent Webinars;</w:t>
      </w:r>
    </w:p>
    <w:p w:rsidR="004B0147" w:rsidRPr="009542CE" w:rsidRDefault="004B0147" w:rsidP="00921298">
      <w:pPr>
        <w:spacing w:after="0" w:line="240" w:lineRule="auto"/>
        <w:contextualSpacing/>
        <w:rPr>
          <w:rFonts w:asciiTheme="majorHAnsi" w:hAnsiTheme="majorHAnsi" w:cs="Helvetica"/>
          <w:color w:val="444444"/>
          <w:sz w:val="26"/>
          <w:szCs w:val="26"/>
        </w:rPr>
      </w:pPr>
      <w:r w:rsidRPr="00D06884">
        <w:rPr>
          <w:rFonts w:asciiTheme="majorHAnsi" w:hAnsiTheme="majorHAnsi" w:cs="Helvetica"/>
          <w:b/>
          <w:color w:val="444444"/>
          <w:sz w:val="26"/>
          <w:szCs w:val="26"/>
          <w:u w:val="single"/>
        </w:rPr>
        <w:t>January 30</w:t>
      </w:r>
      <w:r w:rsidRPr="00D06884">
        <w:rPr>
          <w:rFonts w:asciiTheme="majorHAnsi" w:hAnsiTheme="majorHAnsi" w:cs="Helvetica"/>
          <w:b/>
          <w:color w:val="444444"/>
          <w:sz w:val="26"/>
          <w:szCs w:val="26"/>
          <w:u w:val="single"/>
          <w:vertAlign w:val="superscript"/>
        </w:rPr>
        <w:t>th</w:t>
      </w:r>
      <w:r w:rsidRPr="00D06884">
        <w:rPr>
          <w:rFonts w:asciiTheme="majorHAnsi" w:hAnsiTheme="majorHAnsi" w:cs="Helvetica"/>
          <w:b/>
          <w:color w:val="444444"/>
          <w:sz w:val="26"/>
          <w:szCs w:val="26"/>
          <w:u w:val="single"/>
        </w:rPr>
        <w:t>, 2018</w:t>
      </w:r>
      <w:r w:rsidRPr="009542CE">
        <w:rPr>
          <w:rFonts w:asciiTheme="majorHAnsi" w:hAnsiTheme="majorHAnsi" w:cs="Helvetica"/>
          <w:color w:val="444444"/>
          <w:sz w:val="26"/>
          <w:szCs w:val="26"/>
        </w:rPr>
        <w:t xml:space="preserve"> – 11:30-12:30</w:t>
      </w:r>
    </w:p>
    <w:p w:rsidR="004B0147" w:rsidRPr="009542CE" w:rsidRDefault="004B0147" w:rsidP="00921298">
      <w:pPr>
        <w:spacing w:after="0" w:line="240" w:lineRule="auto"/>
        <w:contextualSpacing/>
        <w:rPr>
          <w:rFonts w:asciiTheme="majorHAnsi" w:hAnsiTheme="majorHAnsi" w:cs="Helvetica"/>
          <w:b/>
          <w:i/>
          <w:color w:val="444444"/>
          <w:sz w:val="26"/>
          <w:szCs w:val="26"/>
        </w:rPr>
      </w:pPr>
      <w:r w:rsidRPr="009542CE">
        <w:rPr>
          <w:rFonts w:asciiTheme="majorHAnsi" w:hAnsiTheme="majorHAnsi" w:cs="Helvetica"/>
          <w:color w:val="444444"/>
          <w:sz w:val="26"/>
          <w:szCs w:val="26"/>
        </w:rPr>
        <w:t>Topic: “</w:t>
      </w:r>
      <w:r w:rsidRPr="009542CE">
        <w:rPr>
          <w:rFonts w:asciiTheme="majorHAnsi" w:hAnsiTheme="majorHAnsi" w:cs="Helvetica"/>
          <w:b/>
          <w:i/>
          <w:color w:val="444444"/>
          <w:sz w:val="26"/>
          <w:szCs w:val="26"/>
        </w:rPr>
        <w:t>Quality Assessments – The Key to Literacy”</w:t>
      </w:r>
    </w:p>
    <w:p w:rsidR="004B0147" w:rsidRPr="009542CE" w:rsidRDefault="004B0147" w:rsidP="00921298">
      <w:pPr>
        <w:spacing w:after="0" w:line="240" w:lineRule="auto"/>
        <w:contextualSpacing/>
        <w:rPr>
          <w:rFonts w:asciiTheme="majorHAnsi" w:hAnsiTheme="majorHAnsi" w:cs="Helvetica"/>
          <w:color w:val="444444"/>
          <w:sz w:val="26"/>
          <w:szCs w:val="26"/>
        </w:rPr>
      </w:pPr>
      <w:r w:rsidRPr="009542CE">
        <w:rPr>
          <w:rFonts w:asciiTheme="majorHAnsi" w:hAnsiTheme="majorHAnsi" w:cs="Helvetica"/>
          <w:color w:val="444444"/>
          <w:sz w:val="26"/>
          <w:szCs w:val="26"/>
        </w:rPr>
        <w:t xml:space="preserve">Presented by: </w:t>
      </w:r>
      <w:r w:rsidRPr="009542CE">
        <w:rPr>
          <w:rFonts w:asciiTheme="majorHAnsi" w:hAnsiTheme="majorHAnsi" w:cs="Helvetica"/>
          <w:b/>
          <w:color w:val="444444"/>
          <w:sz w:val="26"/>
          <w:szCs w:val="26"/>
        </w:rPr>
        <w:t xml:space="preserve">Michelle Horseman, </w:t>
      </w:r>
      <w:r w:rsidRPr="009542CE">
        <w:rPr>
          <w:rFonts w:asciiTheme="majorHAnsi" w:hAnsiTheme="majorHAnsi" w:cs="Helvetica"/>
          <w:color w:val="444444"/>
          <w:sz w:val="26"/>
          <w:szCs w:val="26"/>
        </w:rPr>
        <w:t>M. Ed/Teacher of the Visually Impaired</w:t>
      </w:r>
    </w:p>
    <w:p w:rsidR="004B0147" w:rsidRPr="009542CE" w:rsidRDefault="004B0147" w:rsidP="00921298">
      <w:pPr>
        <w:spacing w:after="0" w:line="240" w:lineRule="auto"/>
        <w:ind w:left="720"/>
        <w:contextualSpacing/>
        <w:jc w:val="center"/>
        <w:rPr>
          <w:rFonts w:asciiTheme="majorHAnsi" w:hAnsiTheme="majorHAnsi" w:cs="Helvetica"/>
          <w:i/>
          <w:color w:val="0000FF" w:themeColor="hyperlink"/>
          <w:sz w:val="26"/>
          <w:szCs w:val="26"/>
          <w:u w:val="single"/>
        </w:rPr>
      </w:pPr>
      <w:r w:rsidRPr="009542CE">
        <w:rPr>
          <w:rFonts w:asciiTheme="majorHAnsi" w:hAnsiTheme="majorHAnsi" w:cs="Helvetica"/>
          <w:i/>
          <w:color w:val="444444"/>
          <w:sz w:val="26"/>
          <w:szCs w:val="26"/>
        </w:rPr>
        <w:t xml:space="preserve">Link to join webinar: </w:t>
      </w:r>
      <w:hyperlink r:id="rId14" w:history="1">
        <w:r w:rsidRPr="009542CE">
          <w:rPr>
            <w:rFonts w:asciiTheme="majorHAnsi" w:hAnsiTheme="majorHAnsi" w:cs="Helvetica"/>
            <w:i/>
            <w:color w:val="0000FF" w:themeColor="hyperlink"/>
            <w:sz w:val="26"/>
            <w:szCs w:val="26"/>
            <w:u w:val="single"/>
          </w:rPr>
          <w:t>https://zoom.us/j/580590652</w:t>
        </w:r>
      </w:hyperlink>
    </w:p>
    <w:p w:rsidR="004B0147" w:rsidRPr="009542CE" w:rsidRDefault="004B0147" w:rsidP="004B0147">
      <w:pPr>
        <w:spacing w:after="0" w:line="240" w:lineRule="auto"/>
        <w:ind w:left="720"/>
        <w:contextualSpacing/>
        <w:rPr>
          <w:rFonts w:asciiTheme="majorHAnsi" w:hAnsiTheme="majorHAnsi" w:cs="Helvetica"/>
          <w:i/>
          <w:color w:val="0000FF" w:themeColor="hyperlink"/>
          <w:sz w:val="26"/>
          <w:szCs w:val="26"/>
          <w:u w:val="single"/>
        </w:rPr>
      </w:pPr>
    </w:p>
    <w:p w:rsidR="004B0147" w:rsidRPr="009542CE" w:rsidRDefault="004B0147" w:rsidP="00921298">
      <w:pPr>
        <w:spacing w:after="0" w:line="240" w:lineRule="auto"/>
        <w:contextualSpacing/>
        <w:rPr>
          <w:rFonts w:asciiTheme="majorHAnsi" w:hAnsiTheme="majorHAnsi" w:cs="Helvetica"/>
          <w:sz w:val="26"/>
          <w:szCs w:val="26"/>
        </w:rPr>
      </w:pPr>
      <w:r w:rsidRPr="00D06884">
        <w:rPr>
          <w:rFonts w:asciiTheme="majorHAnsi" w:hAnsiTheme="majorHAnsi" w:cs="Helvetica"/>
          <w:b/>
          <w:sz w:val="26"/>
          <w:szCs w:val="26"/>
          <w:u w:val="single"/>
        </w:rPr>
        <w:t xml:space="preserve">February </w:t>
      </w:r>
      <w:r w:rsidR="00EA455C" w:rsidRPr="00D06884">
        <w:rPr>
          <w:rFonts w:asciiTheme="majorHAnsi" w:hAnsiTheme="majorHAnsi" w:cs="Helvetica"/>
          <w:b/>
          <w:sz w:val="26"/>
          <w:szCs w:val="26"/>
          <w:u w:val="single"/>
        </w:rPr>
        <w:t>27</w:t>
      </w:r>
      <w:r w:rsidR="00EA455C" w:rsidRPr="00D06884">
        <w:rPr>
          <w:rFonts w:asciiTheme="majorHAnsi" w:hAnsiTheme="majorHAnsi" w:cs="Helvetica"/>
          <w:b/>
          <w:sz w:val="26"/>
          <w:szCs w:val="26"/>
          <w:u w:val="single"/>
          <w:vertAlign w:val="superscript"/>
        </w:rPr>
        <w:t>th</w:t>
      </w:r>
      <w:r w:rsidR="00EA455C" w:rsidRPr="00D06884">
        <w:rPr>
          <w:rFonts w:asciiTheme="majorHAnsi" w:hAnsiTheme="majorHAnsi" w:cs="Helvetica"/>
          <w:b/>
          <w:sz w:val="26"/>
          <w:szCs w:val="26"/>
          <w:u w:val="single"/>
        </w:rPr>
        <w:t>, 2018</w:t>
      </w:r>
      <w:r w:rsidR="00EA455C" w:rsidRPr="009542CE">
        <w:rPr>
          <w:rFonts w:asciiTheme="majorHAnsi" w:hAnsiTheme="majorHAnsi" w:cs="Helvetica"/>
          <w:b/>
          <w:sz w:val="26"/>
          <w:szCs w:val="26"/>
        </w:rPr>
        <w:t xml:space="preserve"> </w:t>
      </w:r>
      <w:r w:rsidR="00EA455C" w:rsidRPr="009542CE">
        <w:rPr>
          <w:rFonts w:asciiTheme="majorHAnsi" w:hAnsiTheme="majorHAnsi" w:cs="Helvetica"/>
          <w:sz w:val="26"/>
          <w:szCs w:val="26"/>
        </w:rPr>
        <w:t>– 11:30- 12:30</w:t>
      </w:r>
    </w:p>
    <w:p w:rsidR="00921298" w:rsidRDefault="00EA455C" w:rsidP="00921298">
      <w:pPr>
        <w:spacing w:after="0" w:line="240" w:lineRule="auto"/>
        <w:contextualSpacing/>
        <w:rPr>
          <w:rFonts w:asciiTheme="majorHAnsi" w:hAnsiTheme="majorHAnsi" w:cs="Helvetica"/>
          <w:b/>
          <w:i/>
          <w:sz w:val="26"/>
          <w:szCs w:val="26"/>
        </w:rPr>
      </w:pPr>
      <w:r w:rsidRPr="009542CE">
        <w:rPr>
          <w:rFonts w:asciiTheme="majorHAnsi" w:hAnsiTheme="majorHAnsi" w:cs="Helvetica"/>
          <w:sz w:val="26"/>
          <w:szCs w:val="26"/>
        </w:rPr>
        <w:t>Topic</w:t>
      </w:r>
      <w:r w:rsidRPr="009542CE">
        <w:rPr>
          <w:rFonts w:asciiTheme="majorHAnsi" w:hAnsiTheme="majorHAnsi" w:cs="Helvetica"/>
          <w:b/>
          <w:i/>
          <w:sz w:val="26"/>
          <w:szCs w:val="26"/>
        </w:rPr>
        <w:t>:  “What is Cortical Visual Impairment (CVI) &amp; How Does it Affect my Child’s Vision?”</w:t>
      </w:r>
    </w:p>
    <w:p w:rsidR="00EA455C" w:rsidRPr="00921298" w:rsidRDefault="00EA455C" w:rsidP="00921298">
      <w:pPr>
        <w:spacing w:after="0" w:line="240" w:lineRule="auto"/>
        <w:contextualSpacing/>
        <w:rPr>
          <w:rFonts w:asciiTheme="majorHAnsi" w:hAnsiTheme="majorHAnsi" w:cs="Helvetica"/>
          <w:b/>
          <w:i/>
          <w:sz w:val="26"/>
          <w:szCs w:val="26"/>
        </w:rPr>
      </w:pPr>
      <w:r w:rsidRPr="009542CE">
        <w:rPr>
          <w:rFonts w:asciiTheme="majorHAnsi" w:hAnsiTheme="majorHAnsi" w:cs="Helvetica"/>
          <w:sz w:val="26"/>
          <w:szCs w:val="26"/>
        </w:rPr>
        <w:t xml:space="preserve">Presented by: </w:t>
      </w:r>
      <w:r w:rsidRPr="009542CE">
        <w:rPr>
          <w:rFonts w:asciiTheme="majorHAnsi" w:hAnsiTheme="majorHAnsi" w:cs="Helvetica"/>
          <w:b/>
          <w:sz w:val="26"/>
          <w:szCs w:val="26"/>
        </w:rPr>
        <w:t xml:space="preserve">Sharon Whited, </w:t>
      </w:r>
      <w:r w:rsidRPr="009542CE">
        <w:rPr>
          <w:rFonts w:asciiTheme="majorHAnsi" w:hAnsiTheme="majorHAnsi" w:cs="Helvetica"/>
          <w:sz w:val="26"/>
          <w:szCs w:val="26"/>
        </w:rPr>
        <w:t>MSB Outreach Low Vision Specialist</w:t>
      </w:r>
    </w:p>
    <w:p w:rsidR="00EA455C" w:rsidRPr="00AC481C" w:rsidRDefault="00EA455C" w:rsidP="00921298">
      <w:pPr>
        <w:spacing w:after="0" w:line="240" w:lineRule="auto"/>
        <w:ind w:left="720"/>
        <w:contextualSpacing/>
        <w:jc w:val="center"/>
        <w:rPr>
          <w:rFonts w:asciiTheme="majorHAnsi" w:hAnsiTheme="majorHAnsi" w:cs="Helvetica"/>
          <w:i/>
          <w:sz w:val="28"/>
          <w:szCs w:val="28"/>
        </w:rPr>
      </w:pPr>
      <w:r w:rsidRPr="009542CE">
        <w:rPr>
          <w:rFonts w:asciiTheme="majorHAnsi" w:hAnsiTheme="majorHAnsi" w:cs="Helvetica"/>
          <w:i/>
          <w:sz w:val="26"/>
          <w:szCs w:val="26"/>
        </w:rPr>
        <w:t xml:space="preserve">Link to join webinar: </w:t>
      </w:r>
      <w:hyperlink r:id="rId15" w:history="1">
        <w:r w:rsidRPr="009542CE">
          <w:rPr>
            <w:rStyle w:val="Hyperlink"/>
            <w:rFonts w:asciiTheme="majorHAnsi" w:hAnsiTheme="majorHAnsi" w:cs="Helvetica"/>
            <w:i/>
            <w:sz w:val="26"/>
            <w:szCs w:val="26"/>
          </w:rPr>
          <w:t>https://zoom.us/j/219677706</w:t>
        </w:r>
      </w:hyperlink>
    </w:p>
    <w:p w:rsidR="00EA455C" w:rsidRPr="00AC481C" w:rsidRDefault="00EA455C" w:rsidP="004B0147">
      <w:pPr>
        <w:spacing w:after="0" w:line="240" w:lineRule="auto"/>
        <w:ind w:left="720"/>
        <w:contextualSpacing/>
        <w:rPr>
          <w:rFonts w:asciiTheme="majorHAnsi" w:hAnsiTheme="majorHAnsi" w:cs="Helvetica"/>
          <w:sz w:val="28"/>
          <w:szCs w:val="28"/>
        </w:rPr>
      </w:pPr>
    </w:p>
    <w:p w:rsidR="00AC481C" w:rsidRPr="00921298" w:rsidRDefault="00AC481C" w:rsidP="00921298">
      <w:pPr>
        <w:rPr>
          <w:rFonts w:asciiTheme="majorHAnsi" w:hAnsiTheme="majorHAnsi"/>
          <w:b/>
          <w:sz w:val="32"/>
          <w:szCs w:val="32"/>
        </w:rPr>
      </w:pPr>
      <w:r w:rsidRPr="00921298">
        <w:rPr>
          <w:rFonts w:asciiTheme="majorHAnsi" w:hAnsiTheme="majorHAnsi"/>
          <w:b/>
          <w:sz w:val="32"/>
          <w:szCs w:val="32"/>
          <w:u w:val="single"/>
        </w:rPr>
        <w:t>G.R.I.T.S. in the Kitchen</w:t>
      </w:r>
      <w:r w:rsidRPr="00921298">
        <w:rPr>
          <w:rFonts w:asciiTheme="majorHAnsi" w:hAnsiTheme="majorHAnsi"/>
          <w:b/>
          <w:sz w:val="32"/>
          <w:szCs w:val="32"/>
        </w:rPr>
        <w:t xml:space="preserve"> (Newly added 2</w:t>
      </w:r>
      <w:r w:rsidRPr="00921298">
        <w:rPr>
          <w:rFonts w:asciiTheme="majorHAnsi" w:hAnsiTheme="majorHAnsi"/>
          <w:b/>
          <w:sz w:val="32"/>
          <w:szCs w:val="32"/>
          <w:vertAlign w:val="superscript"/>
        </w:rPr>
        <w:t>nd</w:t>
      </w:r>
      <w:r w:rsidRPr="00921298">
        <w:rPr>
          <w:rFonts w:asciiTheme="majorHAnsi" w:hAnsiTheme="majorHAnsi"/>
          <w:b/>
          <w:sz w:val="32"/>
          <w:szCs w:val="32"/>
        </w:rPr>
        <w:t xml:space="preserve"> Section) </w:t>
      </w:r>
    </w:p>
    <w:p w:rsidR="003D761B" w:rsidRPr="00921298" w:rsidRDefault="003D761B" w:rsidP="00921298">
      <w:pPr>
        <w:rPr>
          <w:rFonts w:asciiTheme="majorHAnsi" w:hAnsiTheme="majorHAnsi"/>
          <w:sz w:val="28"/>
          <w:szCs w:val="28"/>
        </w:rPr>
      </w:pPr>
      <w:r w:rsidRPr="00921298">
        <w:rPr>
          <w:rFonts w:asciiTheme="majorHAnsi" w:hAnsiTheme="majorHAnsi"/>
          <w:sz w:val="28"/>
          <w:szCs w:val="28"/>
        </w:rPr>
        <w:t>Topics will include labeling, organizing, storage, knife skills, and more. Classes will culminate in a picnic-style lunch for family and friends!</w:t>
      </w:r>
    </w:p>
    <w:p w:rsidR="003D761B" w:rsidRPr="00921298" w:rsidRDefault="003D761B" w:rsidP="00921298">
      <w:pPr>
        <w:rPr>
          <w:rFonts w:asciiTheme="majorHAnsi" w:hAnsiTheme="majorHAnsi"/>
          <w:sz w:val="28"/>
          <w:szCs w:val="28"/>
        </w:rPr>
      </w:pPr>
      <w:r w:rsidRPr="00921298">
        <w:rPr>
          <w:rFonts w:asciiTheme="majorHAnsi" w:hAnsiTheme="majorHAnsi"/>
          <w:b/>
          <w:sz w:val="28"/>
          <w:szCs w:val="28"/>
        </w:rPr>
        <w:t>Who</w:t>
      </w:r>
      <w:r w:rsidRPr="00921298">
        <w:rPr>
          <w:rFonts w:asciiTheme="majorHAnsi" w:hAnsiTheme="majorHAnsi"/>
          <w:sz w:val="28"/>
          <w:szCs w:val="28"/>
        </w:rPr>
        <w:t>: Any student who is visually impaired ages 12-17</w:t>
      </w:r>
    </w:p>
    <w:p w:rsidR="00AC481C" w:rsidRPr="00921298" w:rsidRDefault="003D761B" w:rsidP="00921298">
      <w:pPr>
        <w:rPr>
          <w:rFonts w:asciiTheme="majorHAnsi" w:hAnsiTheme="majorHAnsi"/>
          <w:sz w:val="28"/>
          <w:szCs w:val="28"/>
        </w:rPr>
      </w:pPr>
      <w:r w:rsidRPr="00921298">
        <w:rPr>
          <w:rFonts w:asciiTheme="majorHAnsi" w:hAnsiTheme="majorHAnsi"/>
          <w:b/>
          <w:sz w:val="28"/>
          <w:szCs w:val="28"/>
        </w:rPr>
        <w:t>Where</w:t>
      </w:r>
      <w:r w:rsidRPr="00921298">
        <w:rPr>
          <w:rFonts w:asciiTheme="majorHAnsi" w:hAnsiTheme="majorHAnsi"/>
          <w:sz w:val="28"/>
          <w:szCs w:val="28"/>
        </w:rPr>
        <w:t>: The Maryland School for the Blind- 3501 Taylor Ave, Baltimore, MD 21236</w:t>
      </w:r>
    </w:p>
    <w:p w:rsidR="00AC481C" w:rsidRPr="00921298" w:rsidRDefault="003D761B" w:rsidP="00921298">
      <w:pPr>
        <w:rPr>
          <w:rFonts w:asciiTheme="majorHAnsi" w:hAnsiTheme="majorHAnsi"/>
          <w:b/>
          <w:sz w:val="28"/>
          <w:szCs w:val="28"/>
        </w:rPr>
      </w:pPr>
      <w:r w:rsidRPr="00921298">
        <w:rPr>
          <w:rFonts w:asciiTheme="majorHAnsi" w:hAnsiTheme="majorHAnsi"/>
          <w:b/>
          <w:sz w:val="28"/>
          <w:szCs w:val="28"/>
        </w:rPr>
        <w:t>When</w:t>
      </w:r>
      <w:r w:rsidRPr="00921298">
        <w:rPr>
          <w:rFonts w:asciiTheme="majorHAnsi" w:hAnsiTheme="majorHAnsi"/>
          <w:sz w:val="28"/>
          <w:szCs w:val="28"/>
        </w:rPr>
        <w:t xml:space="preserve">: </w:t>
      </w:r>
      <w:r w:rsidRPr="00921298">
        <w:rPr>
          <w:rFonts w:asciiTheme="majorHAnsi" w:hAnsiTheme="majorHAnsi"/>
          <w:b/>
          <w:sz w:val="28"/>
          <w:szCs w:val="28"/>
        </w:rPr>
        <w:t>February 24</w:t>
      </w:r>
      <w:r w:rsidRPr="00921298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Pr="00921298">
        <w:rPr>
          <w:rFonts w:asciiTheme="majorHAnsi" w:hAnsiTheme="majorHAnsi"/>
          <w:b/>
          <w:sz w:val="28"/>
          <w:szCs w:val="28"/>
        </w:rPr>
        <w:t>, March 10</w:t>
      </w:r>
      <w:r w:rsidRPr="00921298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Pr="00921298">
        <w:rPr>
          <w:rFonts w:asciiTheme="majorHAnsi" w:hAnsiTheme="majorHAnsi"/>
          <w:b/>
          <w:sz w:val="28"/>
          <w:szCs w:val="28"/>
        </w:rPr>
        <w:t>, April 21</w:t>
      </w:r>
      <w:r w:rsidRPr="00921298">
        <w:rPr>
          <w:rFonts w:asciiTheme="majorHAnsi" w:hAnsiTheme="majorHAnsi"/>
          <w:b/>
          <w:sz w:val="28"/>
          <w:szCs w:val="28"/>
          <w:vertAlign w:val="superscript"/>
        </w:rPr>
        <w:t>st</w:t>
      </w:r>
      <w:r w:rsidRPr="00921298">
        <w:rPr>
          <w:rFonts w:asciiTheme="majorHAnsi" w:hAnsiTheme="majorHAnsi"/>
          <w:b/>
          <w:sz w:val="28"/>
          <w:szCs w:val="28"/>
        </w:rPr>
        <w:t>, May 19</w:t>
      </w:r>
      <w:r w:rsidRPr="00921298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Pr="00921298">
        <w:rPr>
          <w:rFonts w:asciiTheme="majorHAnsi" w:hAnsiTheme="majorHAnsi"/>
          <w:b/>
          <w:sz w:val="28"/>
          <w:szCs w:val="28"/>
        </w:rPr>
        <w:t xml:space="preserve"> and June 2</w:t>
      </w:r>
      <w:r w:rsidRPr="00921298">
        <w:rPr>
          <w:rFonts w:asciiTheme="majorHAnsi" w:hAnsiTheme="majorHAnsi"/>
          <w:b/>
          <w:sz w:val="28"/>
          <w:szCs w:val="28"/>
          <w:vertAlign w:val="superscript"/>
        </w:rPr>
        <w:t>nd</w:t>
      </w:r>
      <w:r w:rsidRPr="00921298">
        <w:rPr>
          <w:rFonts w:asciiTheme="majorHAnsi" w:hAnsiTheme="majorHAnsi"/>
          <w:b/>
          <w:sz w:val="28"/>
          <w:szCs w:val="28"/>
        </w:rPr>
        <w:t xml:space="preserve"> from 10:00 am – 2:00 pm</w:t>
      </w:r>
    </w:p>
    <w:p w:rsidR="00AC481C" w:rsidRPr="00FC2F86" w:rsidRDefault="00FC2F86" w:rsidP="00921298">
      <w:pPr>
        <w:pStyle w:val="ListParagraph"/>
        <w:ind w:left="1080"/>
        <w:jc w:val="center"/>
        <w:rPr>
          <w:rStyle w:val="Hyperlink"/>
          <w:rFonts w:asciiTheme="majorHAnsi" w:hAnsiTheme="majorHAnsi"/>
          <w:b/>
          <w:color w:val="auto"/>
          <w:sz w:val="28"/>
          <w:szCs w:val="28"/>
          <w:u w:val="none"/>
        </w:rPr>
      </w:pPr>
      <w:r>
        <w:rPr>
          <w:rFonts w:asciiTheme="majorHAnsi" w:hAnsiTheme="majorHAnsi"/>
          <w:b/>
          <w:sz w:val="28"/>
          <w:szCs w:val="28"/>
        </w:rPr>
        <w:t xml:space="preserve">SIGN UP HERE: </w:t>
      </w:r>
      <w:hyperlink r:id="rId16" w:history="1">
        <w:r w:rsidRPr="0032426D">
          <w:rPr>
            <w:rStyle w:val="Hyperlink"/>
            <w:rFonts w:asciiTheme="majorHAnsi" w:hAnsiTheme="majorHAnsi"/>
            <w:b/>
            <w:sz w:val="28"/>
            <w:szCs w:val="28"/>
          </w:rPr>
          <w:t>https://goo.gl/forms/FCSP7NZ2NzmrZcWt2</w:t>
        </w:r>
      </w:hyperlink>
    </w:p>
    <w:p w:rsidR="00AC481C" w:rsidRPr="00AC481C" w:rsidRDefault="00AC481C" w:rsidP="00921298">
      <w:pPr>
        <w:spacing w:after="0" w:line="240" w:lineRule="auto"/>
        <w:jc w:val="center"/>
        <w:rPr>
          <w:rStyle w:val="Hyperlink"/>
          <w:rFonts w:asciiTheme="majorHAnsi" w:hAnsiTheme="majorHAnsi"/>
          <w:b/>
          <w:sz w:val="28"/>
          <w:szCs w:val="28"/>
        </w:rPr>
      </w:pPr>
    </w:p>
    <w:p w:rsidR="00AC481C" w:rsidRPr="00AC481C" w:rsidRDefault="00AC481C" w:rsidP="00AC481C">
      <w:pPr>
        <w:pStyle w:val="ListParagraph"/>
        <w:ind w:left="1080"/>
        <w:rPr>
          <w:rFonts w:asciiTheme="majorHAnsi" w:hAnsiTheme="majorHAnsi"/>
          <w:b/>
          <w:sz w:val="28"/>
          <w:szCs w:val="28"/>
        </w:rPr>
      </w:pPr>
    </w:p>
    <w:p w:rsidR="00AC481C" w:rsidRPr="00921298" w:rsidRDefault="00AC481C" w:rsidP="00921298">
      <w:pPr>
        <w:jc w:val="both"/>
        <w:rPr>
          <w:rFonts w:asciiTheme="majorHAnsi" w:hAnsiTheme="majorHAnsi"/>
          <w:b/>
          <w:sz w:val="32"/>
          <w:szCs w:val="32"/>
        </w:rPr>
      </w:pPr>
      <w:r w:rsidRPr="00921298">
        <w:rPr>
          <w:rFonts w:asciiTheme="majorHAnsi" w:hAnsiTheme="majorHAnsi"/>
          <w:b/>
          <w:sz w:val="32"/>
          <w:szCs w:val="32"/>
          <w:u w:val="single"/>
        </w:rPr>
        <w:t>Savage Race- Team MSB!</w:t>
      </w:r>
    </w:p>
    <w:p w:rsidR="00AC481C" w:rsidRPr="00921298" w:rsidRDefault="00AC481C" w:rsidP="00921298">
      <w:pPr>
        <w:rPr>
          <w:rFonts w:asciiTheme="majorHAnsi" w:hAnsiTheme="majorHAnsi"/>
          <w:sz w:val="28"/>
          <w:szCs w:val="28"/>
        </w:rPr>
      </w:pPr>
      <w:r w:rsidRPr="00921298">
        <w:rPr>
          <w:rFonts w:asciiTheme="majorHAnsi" w:hAnsiTheme="majorHAnsi"/>
          <w:b/>
          <w:sz w:val="28"/>
          <w:szCs w:val="28"/>
        </w:rPr>
        <w:t xml:space="preserve"> May 5</w:t>
      </w:r>
      <w:r w:rsidRPr="00921298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Pr="00921298">
        <w:rPr>
          <w:rFonts w:asciiTheme="majorHAnsi" w:hAnsiTheme="majorHAnsi"/>
          <w:b/>
          <w:sz w:val="28"/>
          <w:szCs w:val="28"/>
        </w:rPr>
        <w:t xml:space="preserve">, 2018 </w:t>
      </w:r>
      <w:r w:rsidRPr="00921298">
        <w:rPr>
          <w:rFonts w:asciiTheme="majorHAnsi" w:hAnsiTheme="majorHAnsi"/>
          <w:sz w:val="28"/>
          <w:szCs w:val="28"/>
        </w:rPr>
        <w:t>(With additional practice dates)</w:t>
      </w:r>
    </w:p>
    <w:p w:rsidR="00FC2F86" w:rsidRPr="00921298" w:rsidRDefault="00FC2F86" w:rsidP="00921298">
      <w:pPr>
        <w:rPr>
          <w:rFonts w:asciiTheme="majorHAnsi" w:hAnsiTheme="majorHAnsi"/>
          <w:sz w:val="28"/>
          <w:szCs w:val="28"/>
        </w:rPr>
      </w:pPr>
      <w:r w:rsidRPr="00921298">
        <w:rPr>
          <w:rFonts w:asciiTheme="majorHAnsi" w:hAnsiTheme="majorHAnsi"/>
          <w:sz w:val="28"/>
          <w:szCs w:val="28"/>
        </w:rPr>
        <w:t>The</w:t>
      </w:r>
      <w:r w:rsidRPr="00921298">
        <w:rPr>
          <w:rFonts w:asciiTheme="majorHAnsi" w:hAnsiTheme="majorHAnsi"/>
          <w:b/>
          <w:sz w:val="28"/>
          <w:szCs w:val="28"/>
        </w:rPr>
        <w:t xml:space="preserve"> Savage Race </w:t>
      </w:r>
      <w:r w:rsidRPr="00921298">
        <w:rPr>
          <w:rFonts w:asciiTheme="majorHAnsi" w:hAnsiTheme="majorHAnsi"/>
          <w:sz w:val="28"/>
          <w:szCs w:val="28"/>
        </w:rPr>
        <w:t>is a 7 mile obstacle course that consists of 25 challenging obstacles….and LOTS OF MUD!!</w:t>
      </w:r>
    </w:p>
    <w:p w:rsidR="00AC481C" w:rsidRPr="00921298" w:rsidRDefault="00AC481C" w:rsidP="00921298">
      <w:pPr>
        <w:rPr>
          <w:rFonts w:asciiTheme="majorHAnsi" w:hAnsiTheme="majorHAnsi"/>
          <w:sz w:val="28"/>
          <w:szCs w:val="28"/>
        </w:rPr>
      </w:pPr>
      <w:r w:rsidRPr="00921298">
        <w:rPr>
          <w:rFonts w:asciiTheme="majorHAnsi" w:hAnsiTheme="majorHAnsi"/>
          <w:sz w:val="28"/>
          <w:szCs w:val="28"/>
        </w:rPr>
        <w:t xml:space="preserve">Athletes who apply must attend practices! Practices will be held 2 times each month starting in February. (Athletes who live too far to make it to a practice must complete a workout program designed for them by the coaches). </w:t>
      </w:r>
    </w:p>
    <w:p w:rsidR="00FC2F86" w:rsidRPr="00921298" w:rsidRDefault="00FC2F86" w:rsidP="00921298">
      <w:pPr>
        <w:rPr>
          <w:rFonts w:asciiTheme="majorHAnsi" w:hAnsiTheme="majorHAnsi"/>
          <w:sz w:val="28"/>
          <w:szCs w:val="28"/>
        </w:rPr>
      </w:pPr>
      <w:r w:rsidRPr="00921298">
        <w:rPr>
          <w:rFonts w:asciiTheme="majorHAnsi" w:hAnsiTheme="majorHAnsi"/>
          <w:b/>
          <w:sz w:val="28"/>
          <w:szCs w:val="28"/>
        </w:rPr>
        <w:t xml:space="preserve">Who: </w:t>
      </w:r>
      <w:r w:rsidR="00AE5D94" w:rsidRPr="00921298">
        <w:rPr>
          <w:rFonts w:asciiTheme="majorHAnsi" w:hAnsiTheme="majorHAnsi"/>
          <w:sz w:val="28"/>
          <w:szCs w:val="28"/>
        </w:rPr>
        <w:t>Blind or</w:t>
      </w:r>
      <w:r w:rsidRPr="00921298">
        <w:rPr>
          <w:rFonts w:asciiTheme="majorHAnsi" w:hAnsiTheme="majorHAnsi"/>
          <w:sz w:val="28"/>
          <w:szCs w:val="28"/>
        </w:rPr>
        <w:t xml:space="preserve"> Visually Impaired Students who demonstrate a </w:t>
      </w:r>
      <w:r w:rsidR="00AE5D94" w:rsidRPr="00921298">
        <w:rPr>
          <w:rFonts w:asciiTheme="majorHAnsi" w:hAnsiTheme="majorHAnsi"/>
          <w:sz w:val="28"/>
          <w:szCs w:val="28"/>
        </w:rPr>
        <w:t>level of commitment and fitness to complete the growling course. Athletes must be ages 13-17</w:t>
      </w:r>
    </w:p>
    <w:p w:rsidR="00AE5D94" w:rsidRPr="00921298" w:rsidRDefault="00AE5D94" w:rsidP="00921298">
      <w:pPr>
        <w:rPr>
          <w:rFonts w:asciiTheme="majorHAnsi" w:hAnsiTheme="majorHAnsi"/>
          <w:sz w:val="28"/>
          <w:szCs w:val="28"/>
        </w:rPr>
      </w:pPr>
      <w:r w:rsidRPr="00921298">
        <w:rPr>
          <w:rFonts w:asciiTheme="majorHAnsi" w:hAnsiTheme="majorHAnsi"/>
          <w:b/>
          <w:sz w:val="28"/>
          <w:szCs w:val="28"/>
        </w:rPr>
        <w:t>Where:</w:t>
      </w:r>
      <w:r w:rsidRPr="00921298">
        <w:rPr>
          <w:rFonts w:asciiTheme="majorHAnsi" w:hAnsiTheme="majorHAnsi"/>
          <w:sz w:val="28"/>
          <w:szCs w:val="28"/>
        </w:rPr>
        <w:t xml:space="preserve"> Meet at MSB- Event is in KENNEDYVILLE, MD</w:t>
      </w:r>
    </w:p>
    <w:p w:rsidR="00AE5D94" w:rsidRPr="00921298" w:rsidRDefault="00AE5D94" w:rsidP="00921298">
      <w:pPr>
        <w:rPr>
          <w:rFonts w:asciiTheme="majorHAnsi" w:hAnsiTheme="majorHAnsi"/>
          <w:sz w:val="28"/>
          <w:szCs w:val="28"/>
        </w:rPr>
      </w:pPr>
      <w:r w:rsidRPr="00921298">
        <w:rPr>
          <w:rFonts w:asciiTheme="majorHAnsi" w:hAnsiTheme="majorHAnsi"/>
          <w:b/>
          <w:sz w:val="28"/>
          <w:szCs w:val="28"/>
        </w:rPr>
        <w:t>When:</w:t>
      </w:r>
      <w:r w:rsidRPr="00921298">
        <w:rPr>
          <w:rFonts w:asciiTheme="majorHAnsi" w:hAnsiTheme="majorHAnsi"/>
          <w:sz w:val="28"/>
          <w:szCs w:val="28"/>
        </w:rPr>
        <w:t xml:space="preserve"> </w:t>
      </w:r>
      <w:r w:rsidRPr="00921298">
        <w:rPr>
          <w:rFonts w:asciiTheme="majorHAnsi" w:hAnsiTheme="majorHAnsi"/>
          <w:b/>
          <w:sz w:val="28"/>
          <w:szCs w:val="28"/>
        </w:rPr>
        <w:t xml:space="preserve">MAY </w:t>
      </w:r>
      <w:proofErr w:type="gramStart"/>
      <w:r w:rsidRPr="00921298">
        <w:rPr>
          <w:rFonts w:asciiTheme="majorHAnsi" w:hAnsiTheme="majorHAnsi"/>
          <w:b/>
          <w:sz w:val="28"/>
          <w:szCs w:val="28"/>
        </w:rPr>
        <w:t>5</w:t>
      </w:r>
      <w:r w:rsidRPr="00921298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Pr="00921298">
        <w:rPr>
          <w:rFonts w:asciiTheme="majorHAnsi" w:hAnsiTheme="majorHAnsi"/>
          <w:b/>
          <w:sz w:val="28"/>
          <w:szCs w:val="28"/>
        </w:rPr>
        <w:t xml:space="preserve">  </w:t>
      </w:r>
      <w:r w:rsidRPr="00921298">
        <w:rPr>
          <w:rFonts w:asciiTheme="majorHAnsi" w:hAnsiTheme="majorHAnsi"/>
          <w:sz w:val="28"/>
          <w:szCs w:val="28"/>
        </w:rPr>
        <w:t>*</w:t>
      </w:r>
      <w:proofErr w:type="gramEnd"/>
      <w:r w:rsidRPr="00921298">
        <w:rPr>
          <w:rFonts w:asciiTheme="majorHAnsi" w:hAnsiTheme="majorHAnsi"/>
          <w:sz w:val="28"/>
          <w:szCs w:val="28"/>
        </w:rPr>
        <w:t>See event details for practice dates*</w:t>
      </w:r>
    </w:p>
    <w:p w:rsidR="00AE5D94" w:rsidRDefault="00AE5D94" w:rsidP="00921298">
      <w:pPr>
        <w:pStyle w:val="ListParagraph"/>
        <w:ind w:left="108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Deadline to sign up: January 31</w:t>
      </w:r>
      <w:r w:rsidRPr="00AE5D94">
        <w:rPr>
          <w:rFonts w:asciiTheme="majorHAnsi" w:hAnsiTheme="majorHAnsi"/>
          <w:b/>
          <w:sz w:val="28"/>
          <w:szCs w:val="28"/>
          <w:vertAlign w:val="superscript"/>
        </w:rPr>
        <w:t>st</w:t>
      </w:r>
      <w:r>
        <w:rPr>
          <w:rFonts w:asciiTheme="majorHAnsi" w:hAnsiTheme="majorHAnsi"/>
          <w:b/>
          <w:sz w:val="28"/>
          <w:szCs w:val="28"/>
        </w:rPr>
        <w:t>, 2018</w:t>
      </w:r>
    </w:p>
    <w:p w:rsidR="004D286D" w:rsidRDefault="004D286D" w:rsidP="00921298">
      <w:pPr>
        <w:pStyle w:val="ListParagraph"/>
        <w:ind w:left="1080"/>
        <w:jc w:val="center"/>
        <w:rPr>
          <w:rFonts w:asciiTheme="majorHAnsi" w:hAnsiTheme="majorHAnsi"/>
          <w:b/>
          <w:sz w:val="28"/>
          <w:szCs w:val="28"/>
        </w:rPr>
      </w:pPr>
    </w:p>
    <w:p w:rsidR="00AE5D94" w:rsidRPr="00AE5D94" w:rsidRDefault="00AE5D94" w:rsidP="00921298">
      <w:pPr>
        <w:pStyle w:val="ListParagraph"/>
        <w:ind w:left="108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SIGN UP HERE: </w:t>
      </w:r>
      <w:hyperlink r:id="rId17" w:history="1">
        <w:r w:rsidRPr="0032426D">
          <w:rPr>
            <w:rStyle w:val="Hyperlink"/>
            <w:rFonts w:asciiTheme="majorHAnsi" w:hAnsiTheme="majorHAnsi"/>
            <w:sz w:val="28"/>
            <w:szCs w:val="28"/>
          </w:rPr>
          <w:t>https://goo.gl/forms/THddgn4010wLufSY2</w:t>
        </w:r>
      </w:hyperlink>
    </w:p>
    <w:p w:rsidR="003C4EAC" w:rsidRPr="00AC481C" w:rsidRDefault="003C4EAC" w:rsidP="0092129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AC481C" w:rsidRPr="00AC481C" w:rsidRDefault="00AC481C" w:rsidP="00AC481C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AC481C" w:rsidRDefault="009542CE" w:rsidP="00AC481C">
      <w:pPr>
        <w:spacing w:after="0" w:line="240" w:lineRule="auto"/>
        <w:rPr>
          <w:rFonts w:asciiTheme="majorHAnsi" w:hAnsiTheme="majorHAnsi"/>
          <w:b/>
          <w:noProof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 wp14:anchorId="7D44F59D" wp14:editId="598F91E7">
            <wp:extent cx="297180" cy="297180"/>
            <wp:effectExtent l="0" t="0" r="7620" b="7620"/>
            <wp:docPr id="45" name="Picture 45" descr="C:\Users\reneek\AppData\Local\Microsoft\Windows\Temporary Internet Files\Content.IE5\8A7JQYSV\red-heart-1362916005N5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neek\AppData\Local\Microsoft\Windows\Temporary Internet Files\Content.IE5\8A7JQYSV\red-heart-1362916005N5Z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1F1C">
        <w:rPr>
          <w:rFonts w:asciiTheme="majorHAnsi" w:hAnsiTheme="majorHAnsi"/>
          <w:b/>
          <w:noProof/>
          <w:sz w:val="28"/>
          <w:szCs w:val="28"/>
        </w:rPr>
        <w:t xml:space="preserve"> </w:t>
      </w:r>
      <w:r w:rsidR="004D286D">
        <w:rPr>
          <w:rFonts w:asciiTheme="majorHAnsi" w:hAnsiTheme="majorHAnsi"/>
          <w:b/>
          <w:noProof/>
          <w:sz w:val="28"/>
          <w:szCs w:val="28"/>
        </w:rPr>
        <w:t xml:space="preserve"> </w:t>
      </w:r>
      <w:r w:rsidR="00D06884">
        <w:rPr>
          <w:rFonts w:asciiTheme="majorHAnsi" w:hAnsiTheme="majorHAnsi"/>
          <w:b/>
          <w:noProof/>
          <w:sz w:val="28"/>
          <w:szCs w:val="28"/>
        </w:rPr>
        <w:t xml:space="preserve"> </w:t>
      </w:r>
      <w:r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 wp14:anchorId="73DD2D25" wp14:editId="0719E9AB">
            <wp:extent cx="297180" cy="297180"/>
            <wp:effectExtent l="0" t="0" r="7620" b="7620"/>
            <wp:docPr id="46" name="Picture 46" descr="C:\Users\reneek\AppData\Local\Microsoft\Windows\Temporary Internet Files\Content.IE5\8A7JQYSV\red-heart-1362916005N5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neek\AppData\Local\Microsoft\Windows\Temporary Internet Files\Content.IE5\8A7JQYSV\red-heart-1362916005N5Z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1F1C">
        <w:rPr>
          <w:rFonts w:asciiTheme="majorHAnsi" w:hAnsiTheme="majorHAnsi"/>
          <w:b/>
          <w:noProof/>
          <w:sz w:val="28"/>
          <w:szCs w:val="28"/>
        </w:rPr>
        <w:t xml:space="preserve"> </w:t>
      </w:r>
      <w:r w:rsidR="004D286D">
        <w:rPr>
          <w:rFonts w:asciiTheme="majorHAnsi" w:hAnsiTheme="majorHAnsi"/>
          <w:b/>
          <w:noProof/>
          <w:sz w:val="28"/>
          <w:szCs w:val="28"/>
        </w:rPr>
        <w:t xml:space="preserve"> </w:t>
      </w:r>
      <w:r w:rsidR="00D06884">
        <w:rPr>
          <w:rFonts w:asciiTheme="majorHAnsi" w:hAnsiTheme="majorHAnsi"/>
          <w:b/>
          <w:noProof/>
          <w:sz w:val="28"/>
          <w:szCs w:val="28"/>
        </w:rPr>
        <w:t xml:space="preserve"> </w:t>
      </w:r>
      <w:r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 wp14:anchorId="0825F71A" wp14:editId="338559D7">
            <wp:extent cx="297180" cy="297180"/>
            <wp:effectExtent l="0" t="0" r="7620" b="7620"/>
            <wp:docPr id="47" name="Picture 47" descr="C:\Users\reneek\AppData\Local\Microsoft\Windows\Temporary Internet Files\Content.IE5\8A7JQYSV\red-heart-1362916005N5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neek\AppData\Local\Microsoft\Windows\Temporary Internet Files\Content.IE5\8A7JQYSV\red-heart-1362916005N5Z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1F1C">
        <w:rPr>
          <w:rFonts w:asciiTheme="majorHAnsi" w:hAnsiTheme="majorHAnsi"/>
          <w:b/>
          <w:noProof/>
          <w:sz w:val="28"/>
          <w:szCs w:val="28"/>
        </w:rPr>
        <w:t xml:space="preserve"> </w:t>
      </w:r>
      <w:r w:rsidR="004D286D">
        <w:rPr>
          <w:rFonts w:asciiTheme="majorHAnsi" w:hAnsiTheme="majorHAnsi"/>
          <w:b/>
          <w:noProof/>
          <w:sz w:val="28"/>
          <w:szCs w:val="28"/>
        </w:rPr>
        <w:t xml:space="preserve"> </w:t>
      </w:r>
      <w:r w:rsidR="00D06884">
        <w:rPr>
          <w:rFonts w:asciiTheme="majorHAnsi" w:hAnsiTheme="majorHAnsi"/>
          <w:b/>
          <w:noProof/>
          <w:sz w:val="28"/>
          <w:szCs w:val="28"/>
        </w:rPr>
        <w:t xml:space="preserve"> </w:t>
      </w:r>
      <w:r w:rsidR="002E52DC"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 wp14:anchorId="1DD46C31" wp14:editId="79475A88">
            <wp:extent cx="297180" cy="297180"/>
            <wp:effectExtent l="0" t="0" r="7620" b="7620"/>
            <wp:docPr id="48" name="Picture 48" descr="C:\Users\reneek\AppData\Local\Microsoft\Windows\Temporary Internet Files\Content.IE5\8A7JQYSV\red-heart-1362916005N5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neek\AppData\Local\Microsoft\Windows\Temporary Internet Files\Content.IE5\8A7JQYSV\red-heart-1362916005N5Z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1F1C">
        <w:rPr>
          <w:rFonts w:asciiTheme="majorHAnsi" w:hAnsiTheme="majorHAnsi"/>
          <w:b/>
          <w:noProof/>
          <w:sz w:val="28"/>
          <w:szCs w:val="28"/>
        </w:rPr>
        <w:t xml:space="preserve"> </w:t>
      </w:r>
      <w:r w:rsidR="004D286D">
        <w:rPr>
          <w:rFonts w:asciiTheme="majorHAnsi" w:hAnsiTheme="majorHAnsi"/>
          <w:b/>
          <w:noProof/>
          <w:sz w:val="28"/>
          <w:szCs w:val="28"/>
        </w:rPr>
        <w:t xml:space="preserve"> </w:t>
      </w:r>
      <w:r w:rsidR="00D06884">
        <w:rPr>
          <w:rFonts w:asciiTheme="majorHAnsi" w:hAnsiTheme="majorHAnsi"/>
          <w:b/>
          <w:noProof/>
          <w:sz w:val="28"/>
          <w:szCs w:val="28"/>
        </w:rPr>
        <w:t xml:space="preserve"> </w:t>
      </w:r>
      <w:r w:rsidR="002E52DC"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 wp14:anchorId="4168FF3A" wp14:editId="74143C98">
            <wp:extent cx="297180" cy="297180"/>
            <wp:effectExtent l="0" t="0" r="7620" b="7620"/>
            <wp:docPr id="49" name="Picture 49" descr="C:\Users\reneek\AppData\Local\Microsoft\Windows\Temporary Internet Files\Content.IE5\8A7JQYSV\red-heart-1362916005N5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neek\AppData\Local\Microsoft\Windows\Temporary Internet Files\Content.IE5\8A7JQYSV\red-heart-1362916005N5Z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1F1C">
        <w:rPr>
          <w:rFonts w:asciiTheme="majorHAnsi" w:hAnsiTheme="majorHAnsi"/>
          <w:b/>
          <w:noProof/>
          <w:sz w:val="28"/>
          <w:szCs w:val="28"/>
        </w:rPr>
        <w:t xml:space="preserve"> </w:t>
      </w:r>
      <w:r w:rsidR="004D286D">
        <w:rPr>
          <w:rFonts w:asciiTheme="majorHAnsi" w:hAnsiTheme="majorHAnsi"/>
          <w:b/>
          <w:noProof/>
          <w:sz w:val="28"/>
          <w:szCs w:val="28"/>
        </w:rPr>
        <w:t xml:space="preserve"> </w:t>
      </w:r>
      <w:r w:rsidR="00D06884">
        <w:rPr>
          <w:rFonts w:asciiTheme="majorHAnsi" w:hAnsiTheme="majorHAnsi"/>
          <w:b/>
          <w:noProof/>
          <w:sz w:val="28"/>
          <w:szCs w:val="28"/>
        </w:rPr>
        <w:t xml:space="preserve"> </w:t>
      </w:r>
      <w:r w:rsidR="002E52DC"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 wp14:anchorId="47657BF8" wp14:editId="1B51B08A">
            <wp:extent cx="297180" cy="297180"/>
            <wp:effectExtent l="0" t="0" r="7620" b="7620"/>
            <wp:docPr id="50" name="Picture 50" descr="C:\Users\reneek\AppData\Local\Microsoft\Windows\Temporary Internet Files\Content.IE5\8A7JQYSV\red-heart-1362916005N5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neek\AppData\Local\Microsoft\Windows\Temporary Internet Files\Content.IE5\8A7JQYSV\red-heart-1362916005N5Z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286D">
        <w:rPr>
          <w:rFonts w:asciiTheme="majorHAnsi" w:hAnsiTheme="majorHAnsi"/>
          <w:b/>
          <w:noProof/>
          <w:sz w:val="28"/>
          <w:szCs w:val="28"/>
        </w:rPr>
        <w:t xml:space="preserve"> </w:t>
      </w:r>
      <w:r w:rsidR="008A1F1C">
        <w:rPr>
          <w:rFonts w:asciiTheme="majorHAnsi" w:hAnsiTheme="majorHAnsi"/>
          <w:b/>
          <w:noProof/>
          <w:sz w:val="28"/>
          <w:szCs w:val="28"/>
        </w:rPr>
        <w:t xml:space="preserve"> </w:t>
      </w:r>
      <w:r w:rsidR="00D06884">
        <w:rPr>
          <w:rFonts w:asciiTheme="majorHAnsi" w:hAnsiTheme="majorHAnsi"/>
          <w:b/>
          <w:noProof/>
          <w:sz w:val="28"/>
          <w:szCs w:val="28"/>
        </w:rPr>
        <w:t xml:space="preserve"> </w:t>
      </w:r>
      <w:r w:rsidR="002E52DC"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 wp14:anchorId="27EE50A3" wp14:editId="7C984106">
            <wp:extent cx="297180" cy="297180"/>
            <wp:effectExtent l="0" t="0" r="7620" b="7620"/>
            <wp:docPr id="51" name="Picture 51" descr="C:\Users\reneek\AppData\Local\Microsoft\Windows\Temporary Internet Files\Content.IE5\8A7JQYSV\red-heart-1362916005N5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neek\AppData\Local\Microsoft\Windows\Temporary Internet Files\Content.IE5\8A7JQYSV\red-heart-1362916005N5Z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286D">
        <w:rPr>
          <w:rFonts w:asciiTheme="majorHAnsi" w:hAnsiTheme="majorHAnsi"/>
          <w:b/>
          <w:noProof/>
          <w:sz w:val="28"/>
          <w:szCs w:val="28"/>
        </w:rPr>
        <w:t xml:space="preserve"> </w:t>
      </w:r>
      <w:r w:rsidR="008A1F1C">
        <w:rPr>
          <w:rFonts w:asciiTheme="majorHAnsi" w:hAnsiTheme="majorHAnsi"/>
          <w:b/>
          <w:noProof/>
          <w:sz w:val="28"/>
          <w:szCs w:val="28"/>
        </w:rPr>
        <w:t xml:space="preserve"> </w:t>
      </w:r>
      <w:r w:rsidR="00D06884">
        <w:rPr>
          <w:rFonts w:asciiTheme="majorHAnsi" w:hAnsiTheme="majorHAnsi"/>
          <w:b/>
          <w:noProof/>
          <w:sz w:val="28"/>
          <w:szCs w:val="28"/>
        </w:rPr>
        <w:t xml:space="preserve"> </w:t>
      </w:r>
      <w:r w:rsidR="002E52DC"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 wp14:anchorId="78036BC7" wp14:editId="364AA103">
            <wp:extent cx="297180" cy="297180"/>
            <wp:effectExtent l="0" t="0" r="7620" b="7620"/>
            <wp:docPr id="52" name="Picture 52" descr="C:\Users\reneek\AppData\Local\Microsoft\Windows\Temporary Internet Files\Content.IE5\8A7JQYSV\red-heart-1362916005N5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neek\AppData\Local\Microsoft\Windows\Temporary Internet Files\Content.IE5\8A7JQYSV\red-heart-1362916005N5Z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1F1C">
        <w:rPr>
          <w:rFonts w:asciiTheme="majorHAnsi" w:hAnsiTheme="majorHAnsi"/>
          <w:b/>
          <w:noProof/>
          <w:sz w:val="28"/>
          <w:szCs w:val="28"/>
        </w:rPr>
        <w:t xml:space="preserve"> </w:t>
      </w:r>
      <w:r w:rsidR="004D286D">
        <w:rPr>
          <w:rFonts w:asciiTheme="majorHAnsi" w:hAnsiTheme="majorHAnsi"/>
          <w:b/>
          <w:noProof/>
          <w:sz w:val="28"/>
          <w:szCs w:val="28"/>
        </w:rPr>
        <w:t xml:space="preserve"> </w:t>
      </w:r>
      <w:r w:rsidR="00D06884">
        <w:rPr>
          <w:rFonts w:asciiTheme="majorHAnsi" w:hAnsiTheme="majorHAnsi"/>
          <w:b/>
          <w:noProof/>
          <w:sz w:val="28"/>
          <w:szCs w:val="28"/>
        </w:rPr>
        <w:t xml:space="preserve"> </w:t>
      </w:r>
      <w:r w:rsidR="002E52DC"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 wp14:anchorId="680FC355" wp14:editId="3FC58C84">
            <wp:extent cx="297180" cy="297180"/>
            <wp:effectExtent l="0" t="0" r="7620" b="7620"/>
            <wp:docPr id="53" name="Picture 53" descr="C:\Users\reneek\AppData\Local\Microsoft\Windows\Temporary Internet Files\Content.IE5\8A7JQYSV\red-heart-1362916005N5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neek\AppData\Local\Microsoft\Windows\Temporary Internet Files\Content.IE5\8A7JQYSV\red-heart-1362916005N5Z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1F1C">
        <w:rPr>
          <w:rFonts w:asciiTheme="majorHAnsi" w:hAnsiTheme="majorHAnsi"/>
          <w:b/>
          <w:noProof/>
          <w:sz w:val="28"/>
          <w:szCs w:val="28"/>
        </w:rPr>
        <w:t xml:space="preserve"> </w:t>
      </w:r>
      <w:r w:rsidR="004D286D">
        <w:rPr>
          <w:rFonts w:asciiTheme="majorHAnsi" w:hAnsiTheme="majorHAnsi"/>
          <w:b/>
          <w:noProof/>
          <w:sz w:val="28"/>
          <w:szCs w:val="28"/>
        </w:rPr>
        <w:t xml:space="preserve"> </w:t>
      </w:r>
      <w:r w:rsidR="00D06884">
        <w:rPr>
          <w:rFonts w:asciiTheme="majorHAnsi" w:hAnsiTheme="majorHAnsi"/>
          <w:b/>
          <w:noProof/>
          <w:sz w:val="28"/>
          <w:szCs w:val="28"/>
        </w:rPr>
        <w:t xml:space="preserve"> </w:t>
      </w:r>
      <w:r w:rsidR="008A1F1C"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 wp14:anchorId="18AC685E" wp14:editId="292C8B68">
            <wp:extent cx="297180" cy="297180"/>
            <wp:effectExtent l="0" t="0" r="7620" b="7620"/>
            <wp:docPr id="54" name="Picture 54" descr="C:\Users\reneek\AppData\Local\Microsoft\Windows\Temporary Internet Files\Content.IE5\8A7JQYSV\red-heart-1362916005N5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neek\AppData\Local\Microsoft\Windows\Temporary Internet Files\Content.IE5\8A7JQYSV\red-heart-1362916005N5Z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1F1C">
        <w:rPr>
          <w:rFonts w:asciiTheme="majorHAnsi" w:hAnsiTheme="majorHAnsi"/>
          <w:b/>
          <w:noProof/>
          <w:sz w:val="28"/>
          <w:szCs w:val="28"/>
        </w:rPr>
        <w:t xml:space="preserve"> </w:t>
      </w:r>
      <w:r w:rsidR="004D286D">
        <w:rPr>
          <w:rFonts w:asciiTheme="majorHAnsi" w:hAnsiTheme="majorHAnsi"/>
          <w:b/>
          <w:noProof/>
          <w:sz w:val="28"/>
          <w:szCs w:val="28"/>
        </w:rPr>
        <w:t xml:space="preserve"> </w:t>
      </w:r>
      <w:r w:rsidR="00D06884">
        <w:rPr>
          <w:rFonts w:asciiTheme="majorHAnsi" w:hAnsiTheme="majorHAnsi"/>
          <w:b/>
          <w:noProof/>
          <w:sz w:val="28"/>
          <w:szCs w:val="28"/>
        </w:rPr>
        <w:t xml:space="preserve"> </w:t>
      </w:r>
      <w:r w:rsidR="008A1F1C"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 wp14:anchorId="2CECE388" wp14:editId="16E1AE94">
            <wp:extent cx="297180" cy="297180"/>
            <wp:effectExtent l="0" t="0" r="7620" b="7620"/>
            <wp:docPr id="55" name="Picture 55" descr="C:\Users\reneek\AppData\Local\Microsoft\Windows\Temporary Internet Files\Content.IE5\8A7JQYSV\red-heart-1362916005N5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neek\AppData\Local\Microsoft\Windows\Temporary Internet Files\Content.IE5\8A7JQYSV\red-heart-1362916005N5Z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286D">
        <w:rPr>
          <w:rFonts w:asciiTheme="majorHAnsi" w:hAnsiTheme="majorHAnsi"/>
          <w:b/>
          <w:noProof/>
          <w:sz w:val="28"/>
          <w:szCs w:val="28"/>
        </w:rPr>
        <w:t xml:space="preserve"> </w:t>
      </w:r>
      <w:r w:rsidR="008A1F1C">
        <w:rPr>
          <w:rFonts w:asciiTheme="majorHAnsi" w:hAnsiTheme="majorHAnsi"/>
          <w:b/>
          <w:noProof/>
          <w:sz w:val="28"/>
          <w:szCs w:val="28"/>
        </w:rPr>
        <w:t xml:space="preserve"> </w:t>
      </w:r>
      <w:r w:rsidR="00D06884">
        <w:rPr>
          <w:rFonts w:asciiTheme="majorHAnsi" w:hAnsiTheme="majorHAnsi"/>
          <w:b/>
          <w:noProof/>
          <w:sz w:val="28"/>
          <w:szCs w:val="28"/>
        </w:rPr>
        <w:t xml:space="preserve"> </w:t>
      </w:r>
      <w:r w:rsidR="008A1F1C"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 wp14:anchorId="6AF312E5" wp14:editId="0A28BEB3">
            <wp:extent cx="297180" cy="297180"/>
            <wp:effectExtent l="0" t="0" r="7620" b="7620"/>
            <wp:docPr id="56" name="Picture 56" descr="C:\Users\reneek\AppData\Local\Microsoft\Windows\Temporary Internet Files\Content.IE5\8A7JQYSV\red-heart-1362916005N5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neek\AppData\Local\Microsoft\Windows\Temporary Internet Files\Content.IE5\8A7JQYSV\red-heart-1362916005N5Z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286D">
        <w:rPr>
          <w:rFonts w:asciiTheme="majorHAnsi" w:hAnsiTheme="majorHAnsi"/>
          <w:b/>
          <w:noProof/>
          <w:sz w:val="28"/>
          <w:szCs w:val="28"/>
        </w:rPr>
        <w:t xml:space="preserve"> </w:t>
      </w:r>
      <w:r w:rsidR="008A1F1C">
        <w:rPr>
          <w:rFonts w:asciiTheme="majorHAnsi" w:hAnsiTheme="majorHAnsi"/>
          <w:b/>
          <w:noProof/>
          <w:sz w:val="28"/>
          <w:szCs w:val="28"/>
        </w:rPr>
        <w:t xml:space="preserve"> </w:t>
      </w:r>
      <w:r w:rsidR="00D06884">
        <w:rPr>
          <w:rFonts w:asciiTheme="majorHAnsi" w:hAnsiTheme="majorHAnsi"/>
          <w:b/>
          <w:noProof/>
          <w:sz w:val="28"/>
          <w:szCs w:val="28"/>
        </w:rPr>
        <w:t xml:space="preserve"> </w:t>
      </w:r>
      <w:r w:rsidR="008A1F1C"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 wp14:anchorId="582894E5" wp14:editId="27E4F40D">
            <wp:extent cx="297180" cy="297180"/>
            <wp:effectExtent l="0" t="0" r="7620" b="7620"/>
            <wp:docPr id="57" name="Picture 57" descr="C:\Users\reneek\AppData\Local\Microsoft\Windows\Temporary Internet Files\Content.IE5\8A7JQYSV\red-heart-1362916005N5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neek\AppData\Local\Microsoft\Windows\Temporary Internet Files\Content.IE5\8A7JQYSV\red-heart-1362916005N5Z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1F1C">
        <w:rPr>
          <w:rFonts w:asciiTheme="majorHAnsi" w:hAnsiTheme="majorHAnsi"/>
          <w:b/>
          <w:noProof/>
          <w:sz w:val="28"/>
          <w:szCs w:val="28"/>
        </w:rPr>
        <w:t xml:space="preserve"> </w:t>
      </w:r>
      <w:r w:rsidR="004D286D">
        <w:rPr>
          <w:rFonts w:asciiTheme="majorHAnsi" w:hAnsiTheme="majorHAnsi"/>
          <w:b/>
          <w:noProof/>
          <w:sz w:val="28"/>
          <w:szCs w:val="28"/>
        </w:rPr>
        <w:t xml:space="preserve"> </w:t>
      </w:r>
      <w:r w:rsidR="00D06884">
        <w:rPr>
          <w:rFonts w:asciiTheme="majorHAnsi" w:hAnsiTheme="majorHAnsi"/>
          <w:b/>
          <w:noProof/>
          <w:sz w:val="28"/>
          <w:szCs w:val="28"/>
        </w:rPr>
        <w:t xml:space="preserve"> </w:t>
      </w:r>
      <w:r w:rsidR="008A1F1C"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 wp14:anchorId="15736EEB" wp14:editId="0872D8D5">
            <wp:extent cx="297180" cy="297180"/>
            <wp:effectExtent l="0" t="0" r="7620" b="7620"/>
            <wp:docPr id="58" name="Picture 58" descr="C:\Users\reneek\AppData\Local\Microsoft\Windows\Temporary Internet Files\Content.IE5\8A7JQYSV\red-heart-1362916005N5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neek\AppData\Local\Microsoft\Windows\Temporary Internet Files\Content.IE5\8A7JQYSV\red-heart-1362916005N5Z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884">
        <w:rPr>
          <w:rFonts w:asciiTheme="majorHAnsi" w:hAnsiTheme="majorHAnsi"/>
          <w:b/>
          <w:noProof/>
          <w:sz w:val="28"/>
          <w:szCs w:val="28"/>
        </w:rPr>
        <w:t xml:space="preserve">  </w:t>
      </w:r>
    </w:p>
    <w:p w:rsidR="00D06884" w:rsidRDefault="00D06884" w:rsidP="00AC481C">
      <w:pPr>
        <w:spacing w:after="0" w:line="240" w:lineRule="auto"/>
        <w:rPr>
          <w:rFonts w:asciiTheme="majorHAnsi" w:hAnsiTheme="majorHAnsi"/>
          <w:b/>
          <w:noProof/>
          <w:sz w:val="28"/>
          <w:szCs w:val="28"/>
        </w:rPr>
      </w:pPr>
    </w:p>
    <w:p w:rsidR="003C4EAC" w:rsidRDefault="003C4EAC" w:rsidP="003C4EAC">
      <w:pPr>
        <w:rPr>
          <w:rFonts w:cs="Times New Roman"/>
          <w:b/>
          <w:i/>
          <w:sz w:val="32"/>
          <w:szCs w:val="32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0AE62390" wp14:editId="39EF0CF4">
            <wp:extent cx="822960" cy="740664"/>
            <wp:effectExtent l="0" t="0" r="0" b="2540"/>
            <wp:docPr id="26" name="Picture 26" descr="Picture of Valentines 2018 (Mustache) 32 c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of Valentines 2018 (Mustache) 32 coun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4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28"/>
          <w:szCs w:val="28"/>
        </w:rPr>
        <w:t xml:space="preserve">   </w:t>
      </w:r>
      <w:r w:rsidRPr="003125E6">
        <w:rPr>
          <w:rFonts w:cs="Times New Roman"/>
          <w:i/>
          <w:sz w:val="32"/>
          <w:szCs w:val="32"/>
        </w:rPr>
        <w:t>Looking for</w:t>
      </w:r>
      <w:r>
        <w:rPr>
          <w:rFonts w:cs="Times New Roman"/>
          <w:b/>
          <w:i/>
          <w:sz w:val="32"/>
          <w:szCs w:val="32"/>
        </w:rPr>
        <w:t xml:space="preserve"> Braille Valentines</w:t>
      </w:r>
      <w:proofErr w:type="gramStart"/>
      <w:r>
        <w:rPr>
          <w:rFonts w:cs="Times New Roman"/>
          <w:b/>
          <w:i/>
          <w:sz w:val="32"/>
          <w:szCs w:val="32"/>
        </w:rPr>
        <w:t>?...</w:t>
      </w:r>
      <w:proofErr w:type="gramEnd"/>
      <w:r w:rsidRPr="003125E6">
        <w:rPr>
          <w:rFonts w:cs="Times New Roman"/>
          <w:i/>
          <w:sz w:val="32"/>
          <w:szCs w:val="32"/>
        </w:rPr>
        <w:t>Check out</w:t>
      </w:r>
      <w:r>
        <w:rPr>
          <w:rFonts w:cs="Times New Roman"/>
          <w:b/>
          <w:i/>
          <w:sz w:val="32"/>
          <w:szCs w:val="32"/>
        </w:rPr>
        <w:t xml:space="preserve">  </w:t>
      </w:r>
      <w:hyperlink r:id="rId20" w:history="1">
        <w:r w:rsidRPr="00A3763D">
          <w:rPr>
            <w:rStyle w:val="Hyperlink"/>
            <w:rFonts w:cs="Times New Roman"/>
            <w:b/>
            <w:i/>
            <w:sz w:val="32"/>
            <w:szCs w:val="32"/>
          </w:rPr>
          <w:t>www.nbp.org</w:t>
        </w:r>
      </w:hyperlink>
      <w:r>
        <w:rPr>
          <w:rFonts w:cs="Times New Roman"/>
          <w:b/>
          <w:i/>
          <w:sz w:val="32"/>
          <w:szCs w:val="32"/>
        </w:rPr>
        <w:t xml:space="preserve">   </w:t>
      </w:r>
    </w:p>
    <w:p w:rsidR="003C4EAC" w:rsidRDefault="003C4EAC" w:rsidP="003C4EAC">
      <w:pPr>
        <w:jc w:val="center"/>
        <w:rPr>
          <w:rFonts w:cs="Times New Roman"/>
          <w:b/>
          <w:i/>
          <w:sz w:val="32"/>
          <w:szCs w:val="32"/>
        </w:rPr>
      </w:pPr>
      <w:r>
        <w:rPr>
          <w:noProof/>
          <w:color w:val="000000"/>
        </w:rPr>
        <w:drawing>
          <wp:inline distT="0" distB="0" distL="0" distR="0" wp14:anchorId="1625B57D" wp14:editId="3FB02EFD">
            <wp:extent cx="1905000" cy="550614"/>
            <wp:effectExtent l="0" t="0" r="0" b="1905"/>
            <wp:docPr id="27" name="imgLogo" descr="national braille press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Logo" descr="national braille press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5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298" w:rsidRDefault="00921298" w:rsidP="003C4EAC">
      <w:pPr>
        <w:rPr>
          <w:rFonts w:cs="Times New Roman"/>
          <w:b/>
          <w:i/>
        </w:rPr>
      </w:pPr>
    </w:p>
    <w:p w:rsidR="003C4EAC" w:rsidRPr="003125E6" w:rsidRDefault="003C4EAC" w:rsidP="003C4EAC">
      <w:pPr>
        <w:rPr>
          <w:rFonts w:cs="Times New Roman"/>
          <w:b/>
          <w:i/>
        </w:rPr>
      </w:pPr>
      <w:r w:rsidRPr="003125E6">
        <w:rPr>
          <w:rFonts w:cs="Times New Roman"/>
          <w:b/>
          <w:i/>
        </w:rPr>
        <w:t>If you have any questions about any of our programs or are in need of resources for your child or would like to be removed from our emailing list, please contact:</w:t>
      </w:r>
    </w:p>
    <w:p w:rsidR="00921298" w:rsidRDefault="003C4EAC" w:rsidP="00921298">
      <w:pPr>
        <w:pStyle w:val="NoSpacing"/>
        <w:jc w:val="center"/>
        <w:rPr>
          <w:b/>
          <w:sz w:val="32"/>
          <w:szCs w:val="32"/>
        </w:rPr>
      </w:pPr>
      <w:r w:rsidRPr="00921298">
        <w:rPr>
          <w:b/>
          <w:sz w:val="32"/>
          <w:szCs w:val="32"/>
        </w:rPr>
        <w:t>Renee Kirby</w:t>
      </w:r>
      <w:r w:rsidR="00921298">
        <w:rPr>
          <w:b/>
          <w:sz w:val="32"/>
          <w:szCs w:val="32"/>
        </w:rPr>
        <w:t xml:space="preserve">, </w:t>
      </w:r>
      <w:r w:rsidRPr="00921298">
        <w:rPr>
          <w:b/>
          <w:sz w:val="32"/>
          <w:szCs w:val="32"/>
        </w:rPr>
        <w:t>Parent Coordinator</w:t>
      </w:r>
    </w:p>
    <w:p w:rsidR="00D06884" w:rsidRPr="00921298" w:rsidRDefault="003C4EAC" w:rsidP="00921298">
      <w:pPr>
        <w:pStyle w:val="NoSpacing"/>
        <w:jc w:val="center"/>
        <w:rPr>
          <w:b/>
          <w:sz w:val="32"/>
          <w:szCs w:val="32"/>
        </w:rPr>
      </w:pPr>
      <w:r w:rsidRPr="00921298">
        <w:rPr>
          <w:b/>
          <w:sz w:val="32"/>
          <w:szCs w:val="32"/>
        </w:rPr>
        <w:t>Maryland School for the Blind</w:t>
      </w:r>
    </w:p>
    <w:p w:rsidR="003C4EAC" w:rsidRPr="00921298" w:rsidRDefault="00921298" w:rsidP="0092129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3501 Taylor Avenue</w:t>
      </w:r>
      <w:r w:rsidR="003C4EAC" w:rsidRPr="00921298">
        <w:rPr>
          <w:b/>
          <w:sz w:val="32"/>
          <w:szCs w:val="32"/>
        </w:rPr>
        <w:t>/Baltimore, MD 21236</w:t>
      </w:r>
    </w:p>
    <w:p w:rsidR="005D71A4" w:rsidRPr="00921298" w:rsidRDefault="005E5D75" w:rsidP="00921298">
      <w:pPr>
        <w:pStyle w:val="NoSpacing"/>
        <w:jc w:val="center"/>
        <w:rPr>
          <w:rFonts w:asciiTheme="majorHAnsi" w:hAnsiTheme="majorHAnsi" w:cs="Helvetica"/>
          <w:b/>
          <w:sz w:val="32"/>
          <w:szCs w:val="32"/>
        </w:rPr>
      </w:pPr>
      <w:hyperlink r:id="rId23" w:history="1">
        <w:r w:rsidR="003C4EAC" w:rsidRPr="00921298">
          <w:rPr>
            <w:b/>
            <w:color w:val="0000FF" w:themeColor="hyperlink"/>
            <w:sz w:val="32"/>
            <w:szCs w:val="32"/>
            <w:u w:val="single"/>
          </w:rPr>
          <w:t>reneek@mdschblind.org</w:t>
        </w:r>
      </w:hyperlink>
      <w:r w:rsidR="003C4EAC" w:rsidRPr="00921298">
        <w:rPr>
          <w:b/>
          <w:sz w:val="32"/>
          <w:szCs w:val="32"/>
        </w:rPr>
        <w:t xml:space="preserve"> or</w:t>
      </w:r>
      <w:r w:rsidR="004D286D" w:rsidRPr="00921298">
        <w:rPr>
          <w:b/>
          <w:sz w:val="32"/>
          <w:szCs w:val="32"/>
        </w:rPr>
        <w:t xml:space="preserve"> 410-444-5000 ext. 1489</w:t>
      </w:r>
    </w:p>
    <w:sectPr w:rsidR="005D71A4" w:rsidRPr="00921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2pt;height:22.2pt;visibility:visible;mso-wrap-style:square" o:bullet="t">
        <v:imagedata r:id="rId1" o:title="blue-snowflake-99[1]"/>
      </v:shape>
    </w:pict>
  </w:numPicBullet>
  <w:abstractNum w:abstractNumId="0">
    <w:nsid w:val="51AD2E36"/>
    <w:multiLevelType w:val="hybridMultilevel"/>
    <w:tmpl w:val="EA88056A"/>
    <w:lvl w:ilvl="0" w:tplc="AF7804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B565E"/>
    <w:multiLevelType w:val="hybridMultilevel"/>
    <w:tmpl w:val="C0680082"/>
    <w:lvl w:ilvl="0" w:tplc="AF78049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8145B0"/>
    <w:multiLevelType w:val="hybridMultilevel"/>
    <w:tmpl w:val="5BF2AB16"/>
    <w:lvl w:ilvl="0" w:tplc="AF7804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35"/>
    <w:rsid w:val="000C1A6A"/>
    <w:rsid w:val="00110F30"/>
    <w:rsid w:val="00112B0C"/>
    <w:rsid w:val="001951AA"/>
    <w:rsid w:val="001D36EA"/>
    <w:rsid w:val="002543A2"/>
    <w:rsid w:val="002E52DC"/>
    <w:rsid w:val="003125E6"/>
    <w:rsid w:val="003C4EAC"/>
    <w:rsid w:val="003D761B"/>
    <w:rsid w:val="004B0147"/>
    <w:rsid w:val="004B4448"/>
    <w:rsid w:val="004D107F"/>
    <w:rsid w:val="004D286D"/>
    <w:rsid w:val="005B5291"/>
    <w:rsid w:val="005D71A4"/>
    <w:rsid w:val="005E5D75"/>
    <w:rsid w:val="00617705"/>
    <w:rsid w:val="006C70E8"/>
    <w:rsid w:val="0081231A"/>
    <w:rsid w:val="008A1F1C"/>
    <w:rsid w:val="008D4266"/>
    <w:rsid w:val="00905ED6"/>
    <w:rsid w:val="00921298"/>
    <w:rsid w:val="009542CE"/>
    <w:rsid w:val="00AC481C"/>
    <w:rsid w:val="00AE5D94"/>
    <w:rsid w:val="00B7655B"/>
    <w:rsid w:val="00CC75E7"/>
    <w:rsid w:val="00CD6235"/>
    <w:rsid w:val="00D06884"/>
    <w:rsid w:val="00D264C0"/>
    <w:rsid w:val="00DB1495"/>
    <w:rsid w:val="00E50536"/>
    <w:rsid w:val="00E5421A"/>
    <w:rsid w:val="00EA455C"/>
    <w:rsid w:val="00EB4010"/>
    <w:rsid w:val="00ED4765"/>
    <w:rsid w:val="00FC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23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D71A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D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421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455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212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23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D71A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D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421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455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212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2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95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19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4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6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4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kins.org/resources/curricular/literacy/braille-facts.html" TargetMode="External"/><Relationship Id="rId13" Type="http://schemas.openxmlformats.org/officeDocument/2006/relationships/image" Target="media/image4.gif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hyperlink" Target="http://www.nbp.org/ic/nbp/index.html" TargetMode="External"/><Relationship Id="rId7" Type="http://schemas.openxmlformats.org/officeDocument/2006/relationships/image" Target="media/image3.png"/><Relationship Id="rId12" Type="http://schemas.openxmlformats.org/officeDocument/2006/relationships/hyperlink" Target="http://www.braille.org/papers/jvib0696/vb960311.htm" TargetMode="External"/><Relationship Id="rId17" Type="http://schemas.openxmlformats.org/officeDocument/2006/relationships/hyperlink" Target="https://goo.gl/forms/THddgn4010wLufSY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goo.gl/forms/FCSP7NZ2NzmrZcWt2" TargetMode="External"/><Relationship Id="rId20" Type="http://schemas.openxmlformats.org/officeDocument/2006/relationships/hyperlink" Target="http://www.nbp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afb.org/Section.asp?SectionID=15&amp;TopicID=411&amp;DocumentID=4897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zoom.us/j/219677706" TargetMode="External"/><Relationship Id="rId23" Type="http://schemas.openxmlformats.org/officeDocument/2006/relationships/hyperlink" Target="mailto:reneek@mdschblind.org" TargetMode="External"/><Relationship Id="rId10" Type="http://schemas.openxmlformats.org/officeDocument/2006/relationships/hyperlink" Target="http://www.bizjournals.com/seattle/stories/2000/03/27/focus6.html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://www.disabled-world.com/assistivedevices/visual/braille.php" TargetMode="External"/><Relationship Id="rId14" Type="http://schemas.openxmlformats.org/officeDocument/2006/relationships/hyperlink" Target="https://zoom.us/j/580590652" TargetMode="External"/><Relationship Id="rId22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5230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Kirby</dc:creator>
  <cp:lastModifiedBy>Dotty Raynor</cp:lastModifiedBy>
  <cp:revision>2</cp:revision>
  <cp:lastPrinted>2018-01-16T17:44:00Z</cp:lastPrinted>
  <dcterms:created xsi:type="dcterms:W3CDTF">2018-01-18T16:56:00Z</dcterms:created>
  <dcterms:modified xsi:type="dcterms:W3CDTF">2018-01-18T16:56:00Z</dcterms:modified>
</cp:coreProperties>
</file>