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A1" w:rsidRPr="00E72DDA" w:rsidRDefault="009F30A1" w:rsidP="009F30A1">
      <w:pPr>
        <w:pStyle w:val="ParagraphStyle1"/>
        <w:rPr>
          <w:rFonts w:asciiTheme="majorHAnsi" w:hAnsiTheme="majorHAnsi" w:cs="HelveticaNeue-CondensedBold"/>
          <w:b/>
          <w:bCs/>
          <w:caps/>
          <w:color w:val="000000" w:themeColor="text1"/>
          <w:spacing w:val="27"/>
          <w:sz w:val="32"/>
          <w:szCs w:val="38"/>
        </w:rPr>
      </w:pPr>
      <w:bookmarkStart w:id="0" w:name="_GoBack"/>
      <w:bookmarkEnd w:id="0"/>
      <w:r w:rsidRPr="00E72DDA">
        <w:rPr>
          <w:rFonts w:asciiTheme="majorHAnsi" w:hAnsiTheme="majorHAnsi" w:cs="HelveticaNeue-CondensedBold"/>
          <w:b/>
          <w:bCs/>
          <w:caps/>
          <w:color w:val="000000" w:themeColor="text1"/>
          <w:spacing w:val="27"/>
          <w:sz w:val="32"/>
          <w:szCs w:val="38"/>
        </w:rPr>
        <w:t>When a Building is More Than Just Bricks and Mortar</w:t>
      </w:r>
    </w:p>
    <w:p w:rsidR="009F30A1" w:rsidRPr="00823DBE" w:rsidRDefault="009F30A1" w:rsidP="009F30A1">
      <w:pPr>
        <w:pStyle w:val="ParagraphStyle1"/>
        <w:rPr>
          <w:rFonts w:asciiTheme="majorHAnsi" w:hAnsiTheme="majorHAnsi" w:cs="Gotham-Book"/>
          <w:sz w:val="20"/>
          <w:szCs w:val="18"/>
        </w:rPr>
      </w:pPr>
      <w:r w:rsidRPr="00823DBE">
        <w:rPr>
          <w:rFonts w:asciiTheme="majorHAnsi" w:hAnsiTheme="majorHAnsi" w:cs="Gotham-Book"/>
          <w:sz w:val="20"/>
          <w:szCs w:val="18"/>
        </w:rPr>
        <w:t xml:space="preserve">To those who know her, MSB student Abigail </w:t>
      </w:r>
      <w:proofErr w:type="spellStart"/>
      <w:r w:rsidRPr="00823DBE">
        <w:rPr>
          <w:rFonts w:asciiTheme="majorHAnsi" w:hAnsiTheme="majorHAnsi" w:cs="Gotham-Book"/>
          <w:sz w:val="20"/>
          <w:szCs w:val="18"/>
        </w:rPr>
        <w:t>Sulerzyski</w:t>
      </w:r>
      <w:proofErr w:type="spellEnd"/>
      <w:r w:rsidRPr="00823DBE">
        <w:rPr>
          <w:rFonts w:asciiTheme="majorHAnsi" w:hAnsiTheme="majorHAnsi" w:cs="Gotham-Book"/>
          <w:sz w:val="20"/>
          <w:szCs w:val="18"/>
        </w:rPr>
        <w:t xml:space="preserve"> is an independent young lady with a winning smile, who truly enjoys the company of others. And with the help of her loving family and a supportive school community, she is leveraging those qualities to power through more than a few serious challenges, from visual and hearing impairments, to autism and medical fragility.</w:t>
      </w:r>
    </w:p>
    <w:p w:rsidR="009F30A1" w:rsidRPr="00823DBE" w:rsidRDefault="009F30A1" w:rsidP="009F30A1">
      <w:pPr>
        <w:pStyle w:val="ParagraphStyle1"/>
        <w:rPr>
          <w:rFonts w:asciiTheme="majorHAnsi" w:hAnsiTheme="majorHAnsi" w:cs="Gotham-Book"/>
          <w:sz w:val="20"/>
          <w:szCs w:val="18"/>
        </w:rPr>
      </w:pPr>
      <w:r w:rsidRPr="00823DBE">
        <w:rPr>
          <w:rFonts w:asciiTheme="majorHAnsi" w:hAnsiTheme="majorHAnsi" w:cs="Gotham-Book"/>
          <w:sz w:val="20"/>
          <w:szCs w:val="18"/>
        </w:rPr>
        <w:t xml:space="preserve">Her mother, Victoria, remembers a time when Abby's future seemed pretty bleak. </w:t>
      </w:r>
      <w:r w:rsidR="00E80229">
        <w:rPr>
          <w:rFonts w:asciiTheme="majorHAnsi" w:hAnsiTheme="majorHAnsi" w:cs="Gotham-Book"/>
          <w:sz w:val="20"/>
          <w:szCs w:val="18"/>
        </w:rPr>
        <w:t>‘’</w:t>
      </w:r>
      <w:r w:rsidRPr="00823DBE">
        <w:rPr>
          <w:rFonts w:asciiTheme="majorHAnsi" w:hAnsiTheme="majorHAnsi" w:cs="Gotham-Book"/>
          <w:sz w:val="20"/>
          <w:szCs w:val="18"/>
        </w:rPr>
        <w:t>She spent the first couple of years in a wheelchair, going back and forth to the hospital. On top of that, she wasn't at all interactive. Then we found the PACT program [for children with special needs], where she received intensive outreach services from The Maryland School for the Blind. That's when things started to turn around.</w:t>
      </w:r>
      <w:r w:rsidR="00E80229">
        <w:rPr>
          <w:rFonts w:asciiTheme="majorHAnsi" w:hAnsiTheme="majorHAnsi" w:cs="Gotham-Book"/>
          <w:sz w:val="20"/>
          <w:szCs w:val="18"/>
        </w:rPr>
        <w:t>’’</w:t>
      </w:r>
    </w:p>
    <w:p w:rsidR="009F30A1" w:rsidRPr="00823DBE" w:rsidRDefault="009F30A1" w:rsidP="009F30A1">
      <w:pPr>
        <w:pStyle w:val="ParagraphStyle1"/>
        <w:rPr>
          <w:rFonts w:asciiTheme="majorHAnsi" w:hAnsiTheme="majorHAnsi" w:cs="Gotham-Book"/>
          <w:sz w:val="20"/>
          <w:szCs w:val="18"/>
        </w:rPr>
      </w:pPr>
      <w:r w:rsidRPr="00823DBE">
        <w:rPr>
          <w:rFonts w:asciiTheme="majorHAnsi" w:hAnsiTheme="majorHAnsi" w:cs="Gotham-Book"/>
          <w:sz w:val="20"/>
          <w:szCs w:val="18"/>
        </w:rPr>
        <w:t xml:space="preserve">Using a variety of individualized therapies and learning strategies, the MSB staff helped Abby move out into the world, and within a few years she had, as her mother says, </w:t>
      </w:r>
      <w:r w:rsidR="00823DBE">
        <w:rPr>
          <w:rFonts w:asciiTheme="majorHAnsi" w:hAnsiTheme="majorHAnsi" w:cs="Gotham-Book"/>
          <w:sz w:val="20"/>
          <w:szCs w:val="18"/>
        </w:rPr>
        <w:t>‘’</w:t>
      </w:r>
      <w:r w:rsidRPr="00823DBE">
        <w:rPr>
          <w:rFonts w:asciiTheme="majorHAnsi" w:hAnsiTheme="majorHAnsi" w:cs="Gotham-Book"/>
          <w:sz w:val="20"/>
          <w:szCs w:val="18"/>
        </w:rPr>
        <w:t>learned to love her life.</w:t>
      </w:r>
      <w:r w:rsidR="00823DBE">
        <w:rPr>
          <w:rFonts w:asciiTheme="majorHAnsi" w:hAnsiTheme="majorHAnsi" w:cs="Gotham-Book"/>
          <w:sz w:val="20"/>
          <w:szCs w:val="18"/>
        </w:rPr>
        <w:t xml:space="preserve"> </w:t>
      </w:r>
      <w:r w:rsidRPr="00823DBE">
        <w:rPr>
          <w:rFonts w:asciiTheme="majorHAnsi" w:hAnsiTheme="majorHAnsi" w:cs="Gotham-Book"/>
          <w:sz w:val="20"/>
          <w:szCs w:val="18"/>
        </w:rPr>
        <w:t xml:space="preserve">She began walking, signing, laughing, and giving hugs. </w:t>
      </w:r>
      <w:r w:rsidR="00E80229">
        <w:rPr>
          <w:rFonts w:asciiTheme="majorHAnsi" w:hAnsiTheme="majorHAnsi" w:cs="Gotham-Book"/>
          <w:sz w:val="20"/>
          <w:szCs w:val="18"/>
        </w:rPr>
        <w:br/>
        <w:t xml:space="preserve">My husband, David, and I were </w:t>
      </w:r>
      <w:r w:rsidRPr="00823DBE">
        <w:rPr>
          <w:rFonts w:asciiTheme="majorHAnsi" w:hAnsiTheme="majorHAnsi" w:cs="Gotham-Book"/>
          <w:sz w:val="20"/>
          <w:szCs w:val="18"/>
        </w:rPr>
        <w:t>beyond happy with her progress then and are amazed at the ground she's still gaining at 16, especially since moving into the new facility for students with multiple disabilities on the campus of MSB.</w:t>
      </w:r>
      <w:r w:rsidR="00AF43F0" w:rsidRPr="00AF43F0">
        <w:rPr>
          <w:rFonts w:asciiTheme="majorHAnsi" w:hAnsiTheme="majorHAnsi" w:cs="Gotham-Book"/>
          <w:sz w:val="20"/>
          <w:szCs w:val="18"/>
        </w:rPr>
        <w:t xml:space="preserve"> </w:t>
      </w:r>
      <w:r w:rsidR="00AF43F0">
        <w:rPr>
          <w:rFonts w:asciiTheme="majorHAnsi" w:hAnsiTheme="majorHAnsi" w:cs="Gotham-Book"/>
          <w:sz w:val="20"/>
          <w:szCs w:val="18"/>
        </w:rPr>
        <w:t>’’</w:t>
      </w:r>
    </w:p>
    <w:p w:rsidR="009F30A1" w:rsidRPr="00823DBE" w:rsidRDefault="009F30A1" w:rsidP="009F30A1">
      <w:pPr>
        <w:pStyle w:val="ParagraphStyle1"/>
        <w:rPr>
          <w:rFonts w:asciiTheme="majorHAnsi" w:hAnsiTheme="majorHAnsi" w:cs="Gotham-Book"/>
          <w:sz w:val="20"/>
          <w:szCs w:val="18"/>
        </w:rPr>
      </w:pPr>
      <w:r w:rsidRPr="00823DBE">
        <w:rPr>
          <w:rFonts w:asciiTheme="majorHAnsi" w:hAnsiTheme="majorHAnsi" w:cs="Gotham-Book"/>
          <w:sz w:val="20"/>
          <w:szCs w:val="18"/>
        </w:rPr>
        <w:t xml:space="preserve">This ranch-style complex includes four, self-contained cottages that are connected under one roof and incorporate a wealth of accessibility features, from adjustable height counters and user-friendly appliances, to overhead lift systems and, if necessary, customized bedding. These cottages are attached to an equally accessible classroom building through a fully enclosed walkway, which has been a big boon for students during inclement weather. </w:t>
      </w:r>
    </w:p>
    <w:p w:rsidR="009F30A1" w:rsidRPr="00823DBE" w:rsidRDefault="00E80229" w:rsidP="009F30A1">
      <w:pPr>
        <w:pStyle w:val="ParagraphStyle1"/>
        <w:rPr>
          <w:rFonts w:asciiTheme="majorHAnsi" w:hAnsiTheme="majorHAnsi" w:cs="Gotham-Book"/>
          <w:sz w:val="20"/>
          <w:szCs w:val="18"/>
        </w:rPr>
      </w:pPr>
      <w:r>
        <w:rPr>
          <w:rFonts w:asciiTheme="majorHAnsi" w:hAnsiTheme="majorHAnsi" w:cs="Gotham-Book"/>
          <w:sz w:val="20"/>
          <w:szCs w:val="18"/>
        </w:rPr>
        <w:t>‘’</w:t>
      </w:r>
      <w:r w:rsidR="009F30A1" w:rsidRPr="00823DBE">
        <w:rPr>
          <w:rFonts w:asciiTheme="majorHAnsi" w:hAnsiTheme="majorHAnsi" w:cs="Gotham-Book"/>
          <w:sz w:val="20"/>
          <w:szCs w:val="18"/>
        </w:rPr>
        <w:t>They've thought of everything in this facility, and it's been a real blessing for my daughter,</w:t>
      </w:r>
      <w:r w:rsidR="00823DBE">
        <w:rPr>
          <w:rFonts w:asciiTheme="majorHAnsi" w:hAnsiTheme="majorHAnsi" w:cs="Gotham-Book"/>
          <w:sz w:val="20"/>
          <w:szCs w:val="18"/>
        </w:rPr>
        <w:t>’’</w:t>
      </w:r>
      <w:r w:rsidR="009F30A1" w:rsidRPr="00823DBE">
        <w:rPr>
          <w:rFonts w:asciiTheme="majorHAnsi" w:hAnsiTheme="majorHAnsi" w:cs="Gotham-Book"/>
          <w:sz w:val="20"/>
          <w:szCs w:val="18"/>
        </w:rPr>
        <w:t xml:space="preserve"> says Victoria. </w:t>
      </w:r>
      <w:r>
        <w:rPr>
          <w:rFonts w:asciiTheme="majorHAnsi" w:hAnsiTheme="majorHAnsi" w:cs="Gotham-Book"/>
          <w:sz w:val="20"/>
          <w:szCs w:val="18"/>
        </w:rPr>
        <w:t>‘’</w:t>
      </w:r>
      <w:r w:rsidR="009F30A1" w:rsidRPr="00823DBE">
        <w:rPr>
          <w:rFonts w:asciiTheme="majorHAnsi" w:hAnsiTheme="majorHAnsi" w:cs="Gotham-Book"/>
          <w:sz w:val="20"/>
          <w:szCs w:val="18"/>
        </w:rPr>
        <w:t>In just six months, Abby has blossomed in so many ways. She is much happier for one thing. She's also more engaged and adventuresome. Before the move, all she wanted to do at home was sit on the couch and watch TV. Now she's helping us unload the dishwasher and sort the laundry, two things she had never attempted before the move.</w:t>
      </w:r>
      <w:r>
        <w:rPr>
          <w:rFonts w:asciiTheme="majorHAnsi" w:hAnsiTheme="majorHAnsi" w:cs="Gotham-Book"/>
          <w:sz w:val="20"/>
          <w:szCs w:val="18"/>
        </w:rPr>
        <w:t>’’</w:t>
      </w:r>
    </w:p>
    <w:p w:rsidR="009F30A1" w:rsidRPr="00823DBE" w:rsidRDefault="009F30A1" w:rsidP="009F30A1">
      <w:pPr>
        <w:pStyle w:val="ParagraphStyle1"/>
        <w:rPr>
          <w:rFonts w:asciiTheme="majorHAnsi" w:hAnsiTheme="majorHAnsi" w:cs="Gotham-Book"/>
          <w:sz w:val="20"/>
          <w:szCs w:val="18"/>
        </w:rPr>
      </w:pPr>
      <w:r w:rsidRPr="00823DBE">
        <w:rPr>
          <w:rFonts w:asciiTheme="majorHAnsi" w:hAnsiTheme="majorHAnsi" w:cs="Gotham-Book"/>
          <w:sz w:val="20"/>
          <w:szCs w:val="18"/>
        </w:rPr>
        <w:t>Her MSB youth care specialist, Sarah Morgan, reports that Abby has made a fairly seamless transition into the new complex, where she is reaping the benefits of both the increased social interaction and the enhanced accessibility.</w:t>
      </w:r>
    </w:p>
    <w:p w:rsidR="009F30A1" w:rsidRPr="00823DBE" w:rsidRDefault="00823DBE" w:rsidP="009F30A1">
      <w:pPr>
        <w:pStyle w:val="ParagraphStyle1"/>
        <w:rPr>
          <w:rFonts w:asciiTheme="majorHAnsi" w:hAnsiTheme="majorHAnsi" w:cs="Gotham-BookItalic"/>
          <w:i/>
          <w:iCs/>
          <w:sz w:val="20"/>
          <w:szCs w:val="18"/>
        </w:rPr>
      </w:pPr>
      <w:r>
        <w:rPr>
          <w:rFonts w:asciiTheme="majorHAnsi" w:hAnsiTheme="majorHAnsi" w:cs="Gotham-Book"/>
          <w:sz w:val="20"/>
          <w:szCs w:val="18"/>
        </w:rPr>
        <w:t>‘’</w:t>
      </w:r>
      <w:r w:rsidR="009F30A1" w:rsidRPr="00823DBE">
        <w:rPr>
          <w:rFonts w:asciiTheme="majorHAnsi" w:hAnsiTheme="majorHAnsi" w:cs="Gotham-Book"/>
          <w:sz w:val="20"/>
          <w:szCs w:val="18"/>
        </w:rPr>
        <w:t>This facility is designed to function more like a real home, which is a much better setup for Abby, who loves to be out and around people, watching them and interacting with them. And for someone who hasn't always adjusted well to change, she has made herself at home there pretty quickly, sharing chores and taking part in leisure activities with her peers.</w:t>
      </w:r>
      <w:r w:rsidR="00E80229">
        <w:rPr>
          <w:rFonts w:asciiTheme="majorHAnsi" w:hAnsiTheme="majorHAnsi" w:cs="Gotham-Book"/>
          <w:sz w:val="20"/>
          <w:szCs w:val="18"/>
        </w:rPr>
        <w:t>’’</w:t>
      </w:r>
      <w:r w:rsidR="009F30A1" w:rsidRPr="00823DBE">
        <w:rPr>
          <w:rFonts w:asciiTheme="majorHAnsi" w:hAnsiTheme="majorHAnsi" w:cs="Gotham-BookItalic"/>
          <w:i/>
          <w:iCs/>
          <w:sz w:val="20"/>
          <w:szCs w:val="18"/>
        </w:rPr>
        <w:t xml:space="preserve"> </w:t>
      </w:r>
      <w:r w:rsidR="009F30A1" w:rsidRPr="00823DBE">
        <w:rPr>
          <w:rFonts w:asciiTheme="majorHAnsi" w:hAnsiTheme="majorHAnsi" w:cs="Gotham-BookItalic"/>
          <w:i/>
          <w:iCs/>
          <w:sz w:val="20"/>
          <w:szCs w:val="18"/>
        </w:rPr>
        <w:br/>
      </w:r>
      <w:r w:rsidR="009F30A1" w:rsidRPr="00823DBE">
        <w:rPr>
          <w:rFonts w:asciiTheme="majorHAnsi" w:hAnsiTheme="majorHAnsi" w:cs="Gotham-Book"/>
          <w:sz w:val="20"/>
          <w:szCs w:val="18"/>
        </w:rPr>
        <w:t xml:space="preserve">Abby's two older sisters, who don't see her as often now that they've moved out on their own, have been especially surprised by how much progress she's making in the interim between their visits.   </w:t>
      </w:r>
    </w:p>
    <w:p w:rsidR="009F30A1" w:rsidRPr="00823DBE" w:rsidRDefault="009F30A1" w:rsidP="009F30A1">
      <w:pPr>
        <w:pStyle w:val="ParagraphStyle1"/>
        <w:rPr>
          <w:rFonts w:asciiTheme="majorHAnsi" w:hAnsiTheme="majorHAnsi" w:cs="Gotham-Book"/>
          <w:sz w:val="20"/>
          <w:szCs w:val="18"/>
        </w:rPr>
      </w:pPr>
      <w:r w:rsidRPr="00823DBE">
        <w:rPr>
          <w:rFonts w:asciiTheme="majorHAnsi" w:hAnsiTheme="majorHAnsi" w:cs="Gotham-Book"/>
          <w:sz w:val="20"/>
          <w:szCs w:val="18"/>
        </w:rPr>
        <w:t xml:space="preserve">As Victoria says, </w:t>
      </w:r>
      <w:r w:rsidR="00823DBE">
        <w:rPr>
          <w:rFonts w:asciiTheme="majorHAnsi" w:hAnsiTheme="majorHAnsi" w:cs="Gotham-Book"/>
          <w:sz w:val="20"/>
          <w:szCs w:val="18"/>
        </w:rPr>
        <w:t>‘’</w:t>
      </w:r>
      <w:r w:rsidRPr="00823DBE">
        <w:rPr>
          <w:rFonts w:asciiTheme="majorHAnsi" w:hAnsiTheme="majorHAnsi" w:cs="Gotham-Book"/>
          <w:sz w:val="20"/>
          <w:szCs w:val="18"/>
        </w:rPr>
        <w:t>Abby has taught us life lessons we wouldn't have otherwise learned, and we are all exceedingly proud and protective of her. So every new skill she learns is a cause for celebration in our family, and these days we have a lot to celebrate, thanks to all the good work at MSB.</w:t>
      </w:r>
      <w:r w:rsidR="00E80229">
        <w:rPr>
          <w:rFonts w:asciiTheme="majorHAnsi" w:hAnsiTheme="majorHAnsi" w:cs="Gotham-Book"/>
          <w:sz w:val="20"/>
          <w:szCs w:val="18"/>
        </w:rPr>
        <w:t>’’</w:t>
      </w:r>
      <w:r w:rsidRPr="00823DBE">
        <w:rPr>
          <w:rFonts w:asciiTheme="majorHAnsi" w:hAnsiTheme="majorHAnsi" w:cs="Gotham-Book"/>
          <w:sz w:val="20"/>
          <w:szCs w:val="18"/>
        </w:rPr>
        <w:t xml:space="preserve">    </w:t>
      </w:r>
    </w:p>
    <w:p w:rsidR="0039015D" w:rsidRPr="00E72DDA" w:rsidRDefault="009F30A1" w:rsidP="00E72DDA">
      <w:pPr>
        <w:pStyle w:val="ParagraphStyle1"/>
        <w:rPr>
          <w:rFonts w:asciiTheme="majorHAnsi" w:hAnsiTheme="majorHAnsi" w:cs="Gotham-Book"/>
          <w:sz w:val="20"/>
          <w:szCs w:val="18"/>
        </w:rPr>
      </w:pPr>
      <w:r w:rsidRPr="00823DBE">
        <w:rPr>
          <w:rFonts w:asciiTheme="majorHAnsi" w:hAnsiTheme="majorHAnsi" w:cs="Gotham-Book"/>
          <w:sz w:val="20"/>
          <w:szCs w:val="18"/>
        </w:rPr>
        <w:t xml:space="preserve"> </w:t>
      </w:r>
    </w:p>
    <w:p w:rsidR="0039015D" w:rsidRPr="00EB068E" w:rsidRDefault="0039015D">
      <w:pPr>
        <w:rPr>
          <w:rFonts w:ascii="Calibri" w:hAnsi="Calibri"/>
        </w:rPr>
      </w:pPr>
    </w:p>
    <w:p w:rsidR="0039015D" w:rsidRPr="00EB068E" w:rsidRDefault="0039015D" w:rsidP="00EB068E">
      <w:pPr>
        <w:pStyle w:val="ParagraphStyle1"/>
        <w:outlineLvl w:val="0"/>
        <w:rPr>
          <w:rFonts w:ascii="Calibri" w:hAnsi="Calibri" w:cs="HelveticaNeue-CondensedBold"/>
          <w:b/>
          <w:bCs/>
          <w:caps/>
          <w:color w:val="auto"/>
          <w:sz w:val="24"/>
          <w:szCs w:val="32"/>
        </w:rPr>
      </w:pPr>
      <w:r w:rsidRPr="00EB068E">
        <w:rPr>
          <w:rFonts w:ascii="Calibri" w:hAnsi="Calibri" w:cs="HelveticaNeue-CondensedBold"/>
          <w:b/>
          <w:bCs/>
          <w:caps/>
          <w:color w:val="auto"/>
          <w:spacing w:val="43"/>
          <w:sz w:val="24"/>
          <w:szCs w:val="24"/>
        </w:rPr>
        <w:t>Message from the President</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With our new state-of-the art residential cottages and learning activity center for students with multiple disabilities now up and running, The Maryland School for the Blind is moving full steam ahead on two additional projects, as part of a multi-year campus improvement initiative we began four years ago.  </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 xml:space="preserve">Thanks to a joint effort between our school and the Cal Ripken, Sr. Foundation, Lewis Contractors has begun construction on a new athletic field that will be completed in May 2015. The complex will include a new running track, and </w:t>
      </w:r>
      <w:r w:rsidR="00AF43F0">
        <w:rPr>
          <w:rFonts w:asciiTheme="majorHAnsi" w:hAnsiTheme="majorHAnsi" w:cs="Gotham Book"/>
          <w:sz w:val="18"/>
          <w:szCs w:val="18"/>
        </w:rPr>
        <w:t>“</w:t>
      </w:r>
      <w:r w:rsidRPr="00823DBE">
        <w:rPr>
          <w:rFonts w:asciiTheme="majorHAnsi" w:hAnsiTheme="majorHAnsi" w:cs="Gotham Book"/>
          <w:sz w:val="20"/>
          <w:szCs w:val="18"/>
        </w:rPr>
        <w:t>beep</w:t>
      </w:r>
      <w:r w:rsidR="00AF43F0">
        <w:rPr>
          <w:rFonts w:asciiTheme="majorHAnsi" w:hAnsiTheme="majorHAnsi" w:cs="Gotham Book"/>
          <w:sz w:val="20"/>
          <w:szCs w:val="18"/>
        </w:rPr>
        <w:t>”</w:t>
      </w:r>
      <w:r w:rsidRPr="00823DBE">
        <w:rPr>
          <w:rFonts w:asciiTheme="majorHAnsi" w:hAnsiTheme="majorHAnsi" w:cs="Gotham Book"/>
          <w:sz w:val="20"/>
          <w:szCs w:val="18"/>
        </w:rPr>
        <w:t xml:space="preserve"> baseball and soccer fields. It will also feature an artificial turf infield, along with a Kentucky bluegrass outfield that can be watered with an irrigation system.  </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We are also working on designing a $40 million, state-of-the-art facility for our students in the Autism-Blind and Functional Academic programs. Scheduled for completion by the beginning of the 2016 school year, it will incorporate a two-story, 35,000 square foot classroom building and three adjacent, residential cottages, all of which will be adapted for the students' learning needs. </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lastRenderedPageBreak/>
        <w:t xml:space="preserve">We couldn't have done it without you, our dedicated community of donors and the Maryland General Assembly. With your support, MSB continues to make a difference in the lives of the students we serve throughout all 24 jurisdictions in the state, through our on-campus and community outreach programs. Students like Abby </w:t>
      </w:r>
      <w:proofErr w:type="spellStart"/>
      <w:r w:rsidRPr="00823DBE">
        <w:rPr>
          <w:rFonts w:asciiTheme="majorHAnsi" w:hAnsiTheme="majorHAnsi" w:cs="Gotham Book"/>
          <w:sz w:val="20"/>
          <w:szCs w:val="18"/>
        </w:rPr>
        <w:t>Sulerzyski</w:t>
      </w:r>
      <w:proofErr w:type="spellEnd"/>
      <w:r w:rsidRPr="00823DBE">
        <w:rPr>
          <w:rFonts w:asciiTheme="majorHAnsi" w:hAnsiTheme="majorHAnsi" w:cs="Gotham Book"/>
          <w:sz w:val="20"/>
          <w:szCs w:val="18"/>
        </w:rPr>
        <w:t>, who by having the benefit of a highly individualized education, are learning to live as independently as possible.  </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kern w:val="1"/>
          <w:sz w:val="20"/>
          <w:szCs w:val="18"/>
        </w:rPr>
      </w:pPr>
      <w:r w:rsidRPr="00823DBE">
        <w:rPr>
          <w:rFonts w:asciiTheme="majorHAnsi" w:hAnsiTheme="majorHAnsi" w:cs="Gotham Book"/>
          <w:spacing w:val="-2"/>
          <w:kern w:val="1"/>
          <w:sz w:val="20"/>
          <w:szCs w:val="18"/>
        </w:rPr>
        <w:t>Please know that we value your support and appreciate your contributions.</w:t>
      </w:r>
      <w:r w:rsidRPr="00823DBE">
        <w:rPr>
          <w:rFonts w:asciiTheme="majorHAnsi" w:hAnsiTheme="majorHAnsi" w:cs="Gotham Book"/>
          <w:kern w:val="1"/>
          <w:sz w:val="20"/>
          <w:szCs w:val="18"/>
        </w:rPr>
        <w:t> </w:t>
      </w:r>
    </w:p>
    <w:p w:rsidR="0039015D" w:rsidRPr="00823DBE" w:rsidRDefault="0039015D" w:rsidP="0039015D">
      <w:pPr>
        <w:pStyle w:val="ParagraphStyle1"/>
        <w:rPr>
          <w:rFonts w:asciiTheme="majorHAnsi" w:hAnsiTheme="majorHAnsi" w:cs="Gotham-Book"/>
          <w:color w:val="auto"/>
          <w:sz w:val="20"/>
          <w:szCs w:val="18"/>
        </w:rPr>
      </w:pPr>
      <w:r w:rsidRPr="00823DBE">
        <w:rPr>
          <w:rFonts w:asciiTheme="majorHAnsi" w:hAnsiTheme="majorHAnsi" w:cs="Gotham-Book"/>
          <w:color w:val="auto"/>
          <w:sz w:val="20"/>
          <w:szCs w:val="18"/>
        </w:rPr>
        <w:t>Sincerely,</w:t>
      </w:r>
    </w:p>
    <w:p w:rsidR="00B4366D" w:rsidRDefault="0039015D" w:rsidP="0039015D">
      <w:pPr>
        <w:pStyle w:val="ParagraphStyle1"/>
        <w:rPr>
          <w:rFonts w:asciiTheme="majorHAnsi" w:hAnsiTheme="majorHAnsi" w:cs="Gotham-Book"/>
          <w:color w:val="auto"/>
          <w:sz w:val="20"/>
          <w:szCs w:val="18"/>
        </w:rPr>
      </w:pPr>
      <w:r w:rsidRPr="00823DBE">
        <w:rPr>
          <w:rFonts w:asciiTheme="majorHAnsi" w:hAnsiTheme="majorHAnsi" w:cs="Gotham-Book"/>
          <w:color w:val="auto"/>
          <w:sz w:val="20"/>
          <w:szCs w:val="18"/>
        </w:rPr>
        <w:t xml:space="preserve">Michael J. Bina, </w:t>
      </w:r>
      <w:proofErr w:type="spellStart"/>
      <w:r w:rsidRPr="00823DBE">
        <w:rPr>
          <w:rFonts w:asciiTheme="majorHAnsi" w:hAnsiTheme="majorHAnsi" w:cs="Gotham-Book"/>
          <w:color w:val="auto"/>
          <w:sz w:val="20"/>
          <w:szCs w:val="18"/>
        </w:rPr>
        <w:t>Ed.D</w:t>
      </w:r>
      <w:proofErr w:type="spellEnd"/>
      <w:r w:rsidRPr="00823DBE">
        <w:rPr>
          <w:rFonts w:asciiTheme="majorHAnsi" w:hAnsiTheme="majorHAnsi" w:cs="Gotham-Book"/>
          <w:color w:val="auto"/>
          <w:sz w:val="20"/>
          <w:szCs w:val="18"/>
        </w:rPr>
        <w:t>.</w:t>
      </w:r>
    </w:p>
    <w:p w:rsidR="0039015D" w:rsidRPr="00823DBE" w:rsidRDefault="0039015D" w:rsidP="0039015D">
      <w:pPr>
        <w:pStyle w:val="ParagraphStyle1"/>
        <w:rPr>
          <w:rFonts w:asciiTheme="majorHAnsi" w:hAnsiTheme="majorHAnsi" w:cs="Gotham-Book"/>
          <w:color w:val="auto"/>
          <w:sz w:val="20"/>
          <w:szCs w:val="18"/>
        </w:rPr>
      </w:pPr>
      <w:r w:rsidRPr="00823DBE">
        <w:rPr>
          <w:rFonts w:asciiTheme="majorHAnsi" w:hAnsiTheme="majorHAnsi" w:cs="Gotham-Book"/>
          <w:color w:val="auto"/>
          <w:sz w:val="20"/>
          <w:szCs w:val="18"/>
        </w:rPr>
        <w:t>President</w:t>
      </w:r>
    </w:p>
    <w:p w:rsidR="0039015D" w:rsidRPr="00EB068E" w:rsidRDefault="0039015D" w:rsidP="0039015D">
      <w:pPr>
        <w:pStyle w:val="ParagraphStyle1"/>
        <w:rPr>
          <w:rFonts w:ascii="Calibri" w:hAnsi="Calibri" w:cs="Gotham-Book"/>
          <w:color w:val="auto"/>
          <w:sz w:val="18"/>
          <w:szCs w:val="18"/>
        </w:rPr>
      </w:pPr>
    </w:p>
    <w:p w:rsidR="0039015D" w:rsidRPr="00EB068E" w:rsidRDefault="0039015D" w:rsidP="0039015D">
      <w:pPr>
        <w:pStyle w:val="ParagraphStyle1"/>
        <w:rPr>
          <w:rFonts w:ascii="Calibri" w:hAnsi="Calibri" w:cs="Gotham-Book"/>
          <w:color w:val="auto"/>
          <w:sz w:val="18"/>
          <w:szCs w:val="18"/>
        </w:rPr>
      </w:pPr>
    </w:p>
    <w:p w:rsidR="0039015D" w:rsidRPr="003C6FA0" w:rsidRDefault="009B03D3" w:rsidP="00E72DDA">
      <w:pPr>
        <w:pStyle w:val="ParagraphStyle1"/>
        <w:outlineLvl w:val="0"/>
        <w:rPr>
          <w:rFonts w:ascii="Calibri" w:hAnsi="Calibri" w:cs="Gotham-Book"/>
          <w:caps/>
          <w:color w:val="auto"/>
          <w:sz w:val="24"/>
          <w:szCs w:val="18"/>
        </w:rPr>
      </w:pPr>
      <w:r w:rsidRPr="003C6FA0">
        <w:rPr>
          <w:rFonts w:ascii="Calibri" w:hAnsi="Calibri" w:cs="HelveticaNeue-CondensedBold"/>
          <w:b/>
          <w:bCs/>
          <w:caps/>
          <w:color w:val="auto"/>
          <w:spacing w:val="43"/>
          <w:sz w:val="24"/>
          <w:szCs w:val="24"/>
        </w:rPr>
        <w:t>SPOTLIGHT ON</w:t>
      </w:r>
      <w:r w:rsidR="00AC2184" w:rsidRPr="003C6FA0">
        <w:rPr>
          <w:rFonts w:ascii="Calibri" w:hAnsi="Calibri" w:cs="HelveticaNeue-CondensedBold"/>
          <w:b/>
          <w:bCs/>
          <w:caps/>
          <w:color w:val="auto"/>
          <w:spacing w:val="43"/>
          <w:sz w:val="24"/>
          <w:szCs w:val="24"/>
        </w:rPr>
        <w:t xml:space="preserve"> MAUREEN BISESI</w:t>
      </w:r>
      <w:r w:rsidRPr="003C6FA0">
        <w:rPr>
          <w:rFonts w:ascii="Calibri" w:hAnsi="Calibri" w:cs="HelveticaNeue-CondensedBold"/>
          <w:b/>
          <w:bCs/>
          <w:caps/>
          <w:color w:val="auto"/>
          <w:spacing w:val="43"/>
          <w:sz w:val="24"/>
          <w:szCs w:val="24"/>
        </w:rPr>
        <w:t xml:space="preserve"> </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 xml:space="preserve">For the past 33 years, Maureen Bisesi has made it her mission to help MSB students </w:t>
      </w:r>
      <w:r w:rsidR="00E72DDA">
        <w:rPr>
          <w:rFonts w:asciiTheme="majorHAnsi" w:hAnsiTheme="majorHAnsi" w:cs="Gotham Book"/>
          <w:sz w:val="20"/>
          <w:szCs w:val="18"/>
        </w:rPr>
        <w:t>‘’live the learning.’’</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 xml:space="preserve">As the school's Director of Residential and Related Services, it's her job to extend the learning environment beyond the classroom, with a residential curriculum that teaches essential social and life management skills. </w:t>
      </w:r>
      <w:r w:rsidR="00E72DDA">
        <w:rPr>
          <w:rFonts w:asciiTheme="majorHAnsi" w:hAnsiTheme="majorHAnsi" w:cs="Gotham Book"/>
          <w:sz w:val="20"/>
          <w:szCs w:val="18"/>
        </w:rPr>
        <w:t>‘’</w:t>
      </w:r>
      <w:r w:rsidRPr="00823DBE">
        <w:rPr>
          <w:rFonts w:asciiTheme="majorHAnsi" w:hAnsiTheme="majorHAnsi" w:cs="Gotham Book"/>
          <w:sz w:val="20"/>
          <w:szCs w:val="18"/>
        </w:rPr>
        <w:t>The idea is to prepare our students to live as independently as they can in the 60 or 70 years after they leave MSB. That's why facilities like the new cottages for students with multiple disabilities are so important to our success.</w:t>
      </w:r>
      <w:r w:rsidR="00E72DDA">
        <w:rPr>
          <w:rFonts w:asciiTheme="majorHAnsi" w:hAnsiTheme="majorHAnsi" w:cs="Gotham Book"/>
          <w:sz w:val="20"/>
          <w:szCs w:val="18"/>
        </w:rPr>
        <w:t>’’</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 xml:space="preserve">According to Bisesi, this innovative facility has already exceeded everyone's expectations. </w:t>
      </w:r>
      <w:r w:rsidR="00E72DDA">
        <w:rPr>
          <w:rFonts w:asciiTheme="majorHAnsi" w:hAnsiTheme="majorHAnsi" w:cs="Gotham Book"/>
          <w:sz w:val="20"/>
          <w:szCs w:val="18"/>
        </w:rPr>
        <w:t>‘’</w:t>
      </w:r>
      <w:r w:rsidRPr="00823DBE">
        <w:rPr>
          <w:rFonts w:asciiTheme="majorHAnsi" w:hAnsiTheme="majorHAnsi" w:cs="Gotham Book"/>
          <w:sz w:val="20"/>
          <w:szCs w:val="18"/>
        </w:rPr>
        <w:t>The students love their new space because it has given them a license to move around more freely in their environment; to really engage in daily routines like cooking and housekeeping. One student has even learned to pour his own formula into his gastric tube feeding bag. And the connected cottage layout has also made it easier for them to interact with each other; to build a real sense of community.</w:t>
      </w:r>
      <w:r w:rsidR="00E72DDA">
        <w:rPr>
          <w:rFonts w:asciiTheme="majorHAnsi" w:hAnsiTheme="majorHAnsi" w:cs="Gotham Book"/>
          <w:sz w:val="20"/>
          <w:szCs w:val="18"/>
        </w:rPr>
        <w:t>’’</w:t>
      </w:r>
    </w:p>
    <w:p w:rsidR="009F30A1" w:rsidRPr="00823DBE" w:rsidRDefault="009F30A1" w:rsidP="009F30A1">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To further enhance the learning experience, Bisesi and her residential staff have put a variety of household management systems in place, all of which she says are readily adaptable to any setting, a critical factor in promoting independence.  </w:t>
      </w:r>
    </w:p>
    <w:p w:rsidR="009F30A1" w:rsidRPr="00823DBE" w:rsidRDefault="00E72DDA" w:rsidP="009F30A1">
      <w:pPr>
        <w:widowControl w:val="0"/>
        <w:autoSpaceDE w:val="0"/>
        <w:autoSpaceDN w:val="0"/>
        <w:adjustRightInd w:val="0"/>
        <w:spacing w:after="100" w:line="290" w:lineRule="atLeast"/>
        <w:rPr>
          <w:rFonts w:asciiTheme="majorHAnsi" w:hAnsiTheme="majorHAnsi" w:cs="Gotham Book"/>
          <w:sz w:val="20"/>
          <w:szCs w:val="18"/>
        </w:rPr>
      </w:pPr>
      <w:r>
        <w:rPr>
          <w:rFonts w:asciiTheme="majorHAnsi" w:hAnsiTheme="majorHAnsi" w:cs="Gotham Book"/>
          <w:sz w:val="20"/>
          <w:szCs w:val="18"/>
        </w:rPr>
        <w:t>‘’</w:t>
      </w:r>
      <w:r w:rsidR="009F30A1" w:rsidRPr="00823DBE">
        <w:rPr>
          <w:rFonts w:asciiTheme="majorHAnsi" w:hAnsiTheme="majorHAnsi" w:cs="Gotham Book"/>
          <w:sz w:val="20"/>
          <w:szCs w:val="18"/>
        </w:rPr>
        <w:t>Our ultimate goal as staff members is to remove ourselves from the routine, which means teaching our students how to make any physical environment more responsive to their needs. In fact, one of the things I love most about my job is helping my staff tap into their own learning and creativity to come up with new ways to make life better for our students and their families. It's an awesome responsibility and one we all take very seriously.</w:t>
      </w:r>
      <w:r>
        <w:rPr>
          <w:rFonts w:asciiTheme="majorHAnsi" w:hAnsiTheme="majorHAnsi" w:cs="Gotham Book"/>
          <w:sz w:val="20"/>
          <w:szCs w:val="18"/>
        </w:rPr>
        <w:t>’’</w:t>
      </w:r>
    </w:p>
    <w:p w:rsidR="00E72DDA" w:rsidRPr="00EB068E" w:rsidRDefault="00E72DDA" w:rsidP="00E72DDA">
      <w:pPr>
        <w:pStyle w:val="ParagraphStyle1"/>
        <w:rPr>
          <w:rFonts w:ascii="Calibri" w:hAnsi="Calibri" w:cs="Gotham-Book"/>
          <w:color w:val="auto"/>
          <w:sz w:val="18"/>
          <w:szCs w:val="18"/>
        </w:rPr>
      </w:pPr>
    </w:p>
    <w:p w:rsidR="00E72DDA" w:rsidRPr="00EB068E" w:rsidRDefault="00E72DDA" w:rsidP="00E72DDA">
      <w:pPr>
        <w:pStyle w:val="ParagraphStyle1"/>
        <w:rPr>
          <w:rFonts w:ascii="Calibri" w:hAnsi="Calibri" w:cs="Gotham-Book"/>
          <w:color w:val="auto"/>
          <w:sz w:val="18"/>
          <w:szCs w:val="18"/>
        </w:rPr>
      </w:pPr>
    </w:p>
    <w:p w:rsidR="0039015D" w:rsidRPr="00E72DDA" w:rsidRDefault="009F30A1" w:rsidP="00AC2184">
      <w:pPr>
        <w:widowControl w:val="0"/>
        <w:autoSpaceDE w:val="0"/>
        <w:autoSpaceDN w:val="0"/>
        <w:adjustRightInd w:val="0"/>
        <w:spacing w:line="290" w:lineRule="atLeast"/>
        <w:rPr>
          <w:rFonts w:ascii="Gotham Book" w:hAnsi="Gotham Book" w:cs="Gotham Book"/>
          <w:szCs w:val="18"/>
        </w:rPr>
      </w:pPr>
      <w:r>
        <w:rPr>
          <w:rFonts w:ascii="Gotham Book" w:hAnsi="Gotham Book" w:cs="Gotham Book"/>
          <w:sz w:val="18"/>
          <w:szCs w:val="18"/>
        </w:rPr>
        <w:t> </w:t>
      </w:r>
      <w:r w:rsidR="00AC2184" w:rsidRPr="00E72DDA">
        <w:rPr>
          <w:rFonts w:ascii="Calibri" w:hAnsi="Calibri" w:cs="HelveticaNeue-CondensedBold"/>
          <w:b/>
          <w:bCs/>
          <w:caps/>
          <w:spacing w:val="14"/>
          <w:szCs w:val="34"/>
        </w:rPr>
        <w:t>SUCCESS IS THE NAME OF THE GAME FOR MSB ATHLETIC PROGRAM</w:t>
      </w:r>
      <w:r w:rsidR="0039015D" w:rsidRPr="00E72DDA">
        <w:rPr>
          <w:rFonts w:ascii="Calibri" w:hAnsi="Calibri" w:cs="HelveticaNeue-CondensedBold"/>
          <w:b/>
          <w:bCs/>
          <w:caps/>
          <w:spacing w:val="14"/>
          <w:szCs w:val="34"/>
        </w:rPr>
        <w:t xml:space="preserve"> </w:t>
      </w:r>
    </w:p>
    <w:p w:rsidR="0039015D" w:rsidRPr="00E72DDA" w:rsidRDefault="0039015D">
      <w:pPr>
        <w:rPr>
          <w:rFonts w:ascii="Calibri" w:hAnsi="Calibri"/>
        </w:rPr>
      </w:pPr>
    </w:p>
    <w:p w:rsidR="00AC2184" w:rsidRPr="00823DBE" w:rsidRDefault="00AC2184" w:rsidP="00AC2184">
      <w:pPr>
        <w:widowControl w:val="0"/>
        <w:autoSpaceDE w:val="0"/>
        <w:autoSpaceDN w:val="0"/>
        <w:adjustRightInd w:val="0"/>
        <w:spacing w:after="100" w:line="290" w:lineRule="atLeast"/>
        <w:rPr>
          <w:rFonts w:asciiTheme="majorHAnsi" w:hAnsiTheme="majorHAnsi" w:cs="Gotham Book"/>
          <w:sz w:val="20"/>
          <w:szCs w:val="18"/>
        </w:rPr>
      </w:pPr>
      <w:r w:rsidRPr="00823DBE">
        <w:rPr>
          <w:rFonts w:asciiTheme="majorHAnsi" w:hAnsiTheme="majorHAnsi" w:cs="Gotham Book"/>
          <w:sz w:val="20"/>
          <w:szCs w:val="18"/>
        </w:rPr>
        <w:t xml:space="preserve">In almost every educational institution across the country, the sports program is an integral part of the overall identity of the school. That is no different here at The Maryland School for the Blind, home of the Bees. Like other schools for the blind on the east coast, MSB is a member of the Eastern Athletic Association of the Blind (EAAB) and competes against other member schools in sports including swimming, wrestling, cheerleading, </w:t>
      </w:r>
      <w:proofErr w:type="spellStart"/>
      <w:r w:rsidRPr="00823DBE">
        <w:rPr>
          <w:rFonts w:asciiTheme="majorHAnsi" w:hAnsiTheme="majorHAnsi" w:cs="Gotham Book"/>
          <w:sz w:val="20"/>
          <w:szCs w:val="18"/>
        </w:rPr>
        <w:t>goalball</w:t>
      </w:r>
      <w:proofErr w:type="spellEnd"/>
      <w:r w:rsidRPr="00823DBE">
        <w:rPr>
          <w:rFonts w:asciiTheme="majorHAnsi" w:hAnsiTheme="majorHAnsi" w:cs="Gotham Book"/>
          <w:sz w:val="20"/>
          <w:szCs w:val="18"/>
        </w:rPr>
        <w:t xml:space="preserve"> and track and field. </w:t>
      </w:r>
    </w:p>
    <w:p w:rsidR="00AC2184" w:rsidRPr="00823DBE" w:rsidRDefault="00AC2184" w:rsidP="00AC2184">
      <w:pPr>
        <w:widowControl w:val="0"/>
        <w:autoSpaceDE w:val="0"/>
        <w:autoSpaceDN w:val="0"/>
        <w:adjustRightInd w:val="0"/>
        <w:spacing w:after="100" w:line="290" w:lineRule="atLeast"/>
        <w:rPr>
          <w:rFonts w:asciiTheme="majorHAnsi" w:hAnsiTheme="majorHAnsi" w:cs="Gotham Book"/>
          <w:kern w:val="1"/>
          <w:sz w:val="20"/>
          <w:szCs w:val="18"/>
        </w:rPr>
      </w:pPr>
      <w:r w:rsidRPr="00823DBE">
        <w:rPr>
          <w:rFonts w:asciiTheme="majorHAnsi" w:hAnsiTheme="majorHAnsi" w:cs="Gotham Book"/>
          <w:spacing w:val="-2"/>
          <w:kern w:val="1"/>
          <w:sz w:val="20"/>
          <w:szCs w:val="18"/>
        </w:rPr>
        <w:t xml:space="preserve">This school year has been </w:t>
      </w:r>
      <w:proofErr w:type="gramStart"/>
      <w:r w:rsidRPr="00823DBE">
        <w:rPr>
          <w:rFonts w:asciiTheme="majorHAnsi" w:hAnsiTheme="majorHAnsi" w:cs="Gotham Book"/>
          <w:spacing w:val="-2"/>
          <w:kern w:val="1"/>
          <w:sz w:val="20"/>
          <w:szCs w:val="18"/>
        </w:rPr>
        <w:t>an</w:t>
      </w:r>
      <w:proofErr w:type="gramEnd"/>
      <w:r w:rsidRPr="00823DBE">
        <w:rPr>
          <w:rFonts w:asciiTheme="majorHAnsi" w:hAnsiTheme="majorHAnsi" w:cs="Gotham Book"/>
          <w:spacing w:val="-2"/>
          <w:kern w:val="1"/>
          <w:sz w:val="20"/>
          <w:szCs w:val="18"/>
        </w:rPr>
        <w:t xml:space="preserve">  exceptional one for our student  athletes and coaches. The wrestling and cheerleading teams traveled to North Carolina for the championships and ultimately brought home a 2nd place team trophy, with several first place individual trophies. The cheerleaders entertained the crowd with their electrifying performances and also earned 2nd place overall. Cheerleading co-captain, </w:t>
      </w:r>
      <w:proofErr w:type="spellStart"/>
      <w:r w:rsidRPr="00823DBE">
        <w:rPr>
          <w:rFonts w:asciiTheme="majorHAnsi" w:hAnsiTheme="majorHAnsi" w:cs="Gotham Book"/>
          <w:spacing w:val="-2"/>
          <w:kern w:val="1"/>
          <w:sz w:val="20"/>
          <w:szCs w:val="18"/>
        </w:rPr>
        <w:t>Jermaya</w:t>
      </w:r>
      <w:proofErr w:type="spellEnd"/>
      <w:r w:rsidRPr="00823DBE">
        <w:rPr>
          <w:rFonts w:asciiTheme="majorHAnsi" w:hAnsiTheme="majorHAnsi" w:cs="Gotham Book"/>
          <w:spacing w:val="-2"/>
          <w:kern w:val="1"/>
          <w:sz w:val="20"/>
          <w:szCs w:val="18"/>
        </w:rPr>
        <w:t xml:space="preserve"> Taylor impressed the audience and judges with her individual routine and was named the 2015 EAAB Outstanding Cheerleader. The MSB men won the team sportsmanship award. </w:t>
      </w:r>
    </w:p>
    <w:p w:rsidR="00AC2184" w:rsidRPr="00823DBE" w:rsidRDefault="00AC2184" w:rsidP="00AC2184">
      <w:pPr>
        <w:widowControl w:val="0"/>
        <w:autoSpaceDE w:val="0"/>
        <w:autoSpaceDN w:val="0"/>
        <w:adjustRightInd w:val="0"/>
        <w:spacing w:after="100" w:line="290" w:lineRule="atLeast"/>
        <w:rPr>
          <w:rFonts w:asciiTheme="majorHAnsi" w:hAnsiTheme="majorHAnsi" w:cs="Gotham Book"/>
          <w:kern w:val="1"/>
          <w:sz w:val="20"/>
          <w:szCs w:val="18"/>
        </w:rPr>
      </w:pPr>
      <w:r w:rsidRPr="00823DBE">
        <w:rPr>
          <w:rFonts w:asciiTheme="majorHAnsi" w:hAnsiTheme="majorHAnsi" w:cs="Gotham Book"/>
          <w:kern w:val="1"/>
          <w:sz w:val="20"/>
          <w:szCs w:val="18"/>
        </w:rPr>
        <w:t xml:space="preserve">It is now </w:t>
      </w:r>
      <w:proofErr w:type="spellStart"/>
      <w:r w:rsidRPr="00823DBE">
        <w:rPr>
          <w:rFonts w:asciiTheme="majorHAnsi" w:hAnsiTheme="majorHAnsi" w:cs="Gotham Book"/>
          <w:kern w:val="1"/>
          <w:sz w:val="20"/>
          <w:szCs w:val="18"/>
        </w:rPr>
        <w:t>goalball</w:t>
      </w:r>
      <w:proofErr w:type="spellEnd"/>
      <w:r w:rsidRPr="00823DBE">
        <w:rPr>
          <w:rFonts w:asciiTheme="majorHAnsi" w:hAnsiTheme="majorHAnsi" w:cs="Gotham Book"/>
          <w:kern w:val="1"/>
          <w:sz w:val="20"/>
          <w:szCs w:val="18"/>
        </w:rPr>
        <w:t xml:space="preserve"> season and MSB  played host to the EAAB championships in March and to the United States Association of Blind Athletes (USABA) tournament in April. MSB physical education instructor and athletic coach, Matthew Mescall was chosen as one of only four coaches in the United States to travel to Russia in May to help teach and coach this popular sport. </w:t>
      </w:r>
    </w:p>
    <w:p w:rsidR="00AC2184" w:rsidRPr="00823DBE" w:rsidRDefault="00AC2184" w:rsidP="00AC2184">
      <w:pPr>
        <w:widowControl w:val="0"/>
        <w:autoSpaceDE w:val="0"/>
        <w:autoSpaceDN w:val="0"/>
        <w:adjustRightInd w:val="0"/>
        <w:spacing w:after="100" w:line="290" w:lineRule="atLeast"/>
        <w:rPr>
          <w:rFonts w:asciiTheme="majorHAnsi" w:hAnsiTheme="majorHAnsi" w:cs="Gotham Book"/>
          <w:kern w:val="1"/>
          <w:sz w:val="20"/>
          <w:szCs w:val="18"/>
        </w:rPr>
      </w:pPr>
      <w:proofErr w:type="spellStart"/>
      <w:r w:rsidRPr="00823DBE">
        <w:rPr>
          <w:rFonts w:asciiTheme="majorHAnsi" w:hAnsiTheme="majorHAnsi" w:cs="Gotham Book"/>
          <w:kern w:val="1"/>
          <w:sz w:val="20"/>
          <w:szCs w:val="18"/>
        </w:rPr>
        <w:t>Goalball</w:t>
      </w:r>
      <w:proofErr w:type="spellEnd"/>
      <w:r w:rsidRPr="00823DBE">
        <w:rPr>
          <w:rFonts w:asciiTheme="majorHAnsi" w:hAnsiTheme="majorHAnsi" w:cs="Gotham Book"/>
          <w:kern w:val="1"/>
          <w:sz w:val="20"/>
          <w:szCs w:val="18"/>
        </w:rPr>
        <w:t xml:space="preserve"> is a team sport designed specifically for blind athletes, originally devised in 1946 by Austrian </w:t>
      </w:r>
      <w:proofErr w:type="spellStart"/>
      <w:r w:rsidRPr="00823DBE">
        <w:rPr>
          <w:rFonts w:asciiTheme="majorHAnsi" w:hAnsiTheme="majorHAnsi" w:cs="Gotham Book"/>
          <w:kern w:val="1"/>
          <w:sz w:val="20"/>
          <w:szCs w:val="18"/>
        </w:rPr>
        <w:t>Hanz</w:t>
      </w:r>
      <w:proofErr w:type="spellEnd"/>
      <w:r w:rsidRPr="00823DBE">
        <w:rPr>
          <w:rFonts w:asciiTheme="majorHAnsi" w:hAnsiTheme="majorHAnsi" w:cs="Gotham Book"/>
          <w:kern w:val="1"/>
          <w:sz w:val="20"/>
          <w:szCs w:val="18"/>
        </w:rPr>
        <w:t xml:space="preserve"> </w:t>
      </w:r>
      <w:proofErr w:type="spellStart"/>
      <w:r w:rsidRPr="00823DBE">
        <w:rPr>
          <w:rFonts w:asciiTheme="majorHAnsi" w:hAnsiTheme="majorHAnsi" w:cs="Gotham Book"/>
          <w:kern w:val="1"/>
          <w:sz w:val="20"/>
          <w:szCs w:val="18"/>
        </w:rPr>
        <w:t>Lorenzen</w:t>
      </w:r>
      <w:proofErr w:type="spellEnd"/>
      <w:r w:rsidRPr="00823DBE">
        <w:rPr>
          <w:rFonts w:asciiTheme="majorHAnsi" w:hAnsiTheme="majorHAnsi" w:cs="Gotham Book"/>
          <w:kern w:val="1"/>
          <w:sz w:val="20"/>
          <w:szCs w:val="18"/>
        </w:rPr>
        <w:t xml:space="preserve"> and German </w:t>
      </w:r>
      <w:r w:rsidRPr="00823DBE">
        <w:rPr>
          <w:rFonts w:asciiTheme="majorHAnsi" w:hAnsiTheme="majorHAnsi" w:cs="Gotham Book"/>
          <w:kern w:val="1"/>
          <w:sz w:val="20"/>
          <w:szCs w:val="18"/>
        </w:rPr>
        <w:lastRenderedPageBreak/>
        <w:t xml:space="preserve">Sepp </w:t>
      </w:r>
      <w:proofErr w:type="spellStart"/>
      <w:r w:rsidRPr="00823DBE">
        <w:rPr>
          <w:rFonts w:asciiTheme="majorHAnsi" w:hAnsiTheme="majorHAnsi" w:cs="Gotham Book"/>
          <w:kern w:val="1"/>
          <w:sz w:val="20"/>
          <w:szCs w:val="18"/>
        </w:rPr>
        <w:t>Reindle</w:t>
      </w:r>
      <w:proofErr w:type="spellEnd"/>
      <w:r w:rsidRPr="00823DBE">
        <w:rPr>
          <w:rFonts w:asciiTheme="majorHAnsi" w:hAnsiTheme="majorHAnsi" w:cs="Gotham Book"/>
          <w:kern w:val="1"/>
          <w:sz w:val="20"/>
          <w:szCs w:val="18"/>
        </w:rPr>
        <w:t xml:space="preserve"> as a means of assisting the rehabilitation of visually impaired World War II veterans. Teams consist of three players on both offense and defense and the object of the game is to score goals against the opposing team by rolling a ball embedded with bells into the opponents' goal. Eyeshades are worn by all participants to allow partially sighted players to compete on an equal footing with blind players. Teams alternate rolling the ball from one end of the playing area to the other and players remain in the area of their own goal for both defense and offense. Players must use the sound of the bells to judge the position and movement of the ball. It is the most popular sport for blind athletes. </w:t>
      </w:r>
    </w:p>
    <w:p w:rsidR="00AC2184" w:rsidRPr="00823DBE" w:rsidRDefault="00AC2184" w:rsidP="00AC2184">
      <w:pPr>
        <w:widowControl w:val="0"/>
        <w:autoSpaceDE w:val="0"/>
        <w:autoSpaceDN w:val="0"/>
        <w:adjustRightInd w:val="0"/>
        <w:spacing w:after="100" w:line="290" w:lineRule="atLeast"/>
        <w:rPr>
          <w:rFonts w:asciiTheme="majorHAnsi" w:hAnsiTheme="majorHAnsi" w:cs="Gotham Book"/>
          <w:kern w:val="1"/>
          <w:sz w:val="20"/>
          <w:szCs w:val="18"/>
        </w:rPr>
      </w:pPr>
      <w:r w:rsidRPr="00823DBE">
        <w:rPr>
          <w:rFonts w:asciiTheme="majorHAnsi" w:hAnsiTheme="majorHAnsi" w:cs="Gotham Book"/>
          <w:kern w:val="1"/>
          <w:sz w:val="20"/>
          <w:szCs w:val="18"/>
        </w:rPr>
        <w:t>MSB is also assuming the administration of Camp Abilities Maryland this summer. The weeklong, overnight recreational camp, which the school hosted last year, was so successful that it has become a permanent addition to our summer program. By that time our new athletic complex, which includes a new track and beep baseball field, will be completed and ready for use thanks to support from the Cal Ripken, Sr. Foundation and the MSB endowment.  </w:t>
      </w:r>
    </w:p>
    <w:p w:rsidR="00E72DDA" w:rsidRDefault="00E72DDA" w:rsidP="0039015D">
      <w:pPr>
        <w:pStyle w:val="ParagraphStyle1"/>
        <w:rPr>
          <w:rFonts w:ascii="Calibri" w:hAnsi="Calibri" w:cs="Gotham-Book"/>
          <w:color w:val="auto"/>
          <w:sz w:val="18"/>
          <w:szCs w:val="18"/>
        </w:rPr>
      </w:pPr>
    </w:p>
    <w:p w:rsidR="0039015D" w:rsidRPr="00EB068E" w:rsidRDefault="0039015D" w:rsidP="0039015D">
      <w:pPr>
        <w:pStyle w:val="ParagraphStyle1"/>
        <w:rPr>
          <w:rFonts w:ascii="Calibri" w:hAnsi="Calibri" w:cs="Gotham-Book"/>
          <w:color w:val="auto"/>
          <w:sz w:val="18"/>
          <w:szCs w:val="18"/>
        </w:rPr>
      </w:pPr>
    </w:p>
    <w:p w:rsidR="0039015D" w:rsidRPr="00EB068E" w:rsidRDefault="0039015D">
      <w:pPr>
        <w:rPr>
          <w:rFonts w:ascii="Calibri" w:hAnsi="Calibri"/>
        </w:rPr>
      </w:pPr>
    </w:p>
    <w:p w:rsidR="0039015D" w:rsidRPr="00EB068E" w:rsidRDefault="0039015D" w:rsidP="00EB068E">
      <w:pPr>
        <w:pStyle w:val="ParagraphStyle1"/>
        <w:outlineLvl w:val="0"/>
        <w:rPr>
          <w:rFonts w:ascii="Calibri" w:hAnsi="Calibri" w:cs="HelveticaNeue-CondensedBold"/>
          <w:b/>
          <w:bCs/>
          <w:caps/>
          <w:color w:val="auto"/>
          <w:spacing w:val="43"/>
          <w:sz w:val="24"/>
          <w:szCs w:val="24"/>
        </w:rPr>
      </w:pPr>
      <w:r w:rsidRPr="00EB068E">
        <w:rPr>
          <w:rFonts w:ascii="Calibri" w:hAnsi="Calibri" w:cs="HelveticaNeue-CondensedBold"/>
          <w:b/>
          <w:bCs/>
          <w:caps/>
          <w:color w:val="auto"/>
          <w:spacing w:val="43"/>
          <w:sz w:val="24"/>
          <w:szCs w:val="24"/>
        </w:rPr>
        <w:t xml:space="preserve">MSB HIGHLIGHTS </w:t>
      </w:r>
    </w:p>
    <w:p w:rsidR="0039015D" w:rsidRPr="00EB068E" w:rsidRDefault="0039015D" w:rsidP="0039015D">
      <w:pPr>
        <w:pStyle w:val="ParagraphStyle1"/>
        <w:rPr>
          <w:rFonts w:ascii="Calibri" w:hAnsi="Calibri" w:cs="Helvetica-Condensed-Bold"/>
          <w:b/>
          <w:bCs/>
          <w:color w:val="auto"/>
          <w:sz w:val="24"/>
          <w:szCs w:val="24"/>
        </w:rPr>
      </w:pPr>
    </w:p>
    <w:p w:rsidR="0098086A" w:rsidRPr="00220F89" w:rsidRDefault="00AC2184" w:rsidP="0098086A">
      <w:pPr>
        <w:pStyle w:val="ParagraphStyle1"/>
        <w:rPr>
          <w:rFonts w:ascii="Calibri" w:hAnsi="Calibri" w:cs="Helvetica-Condensed-Bold"/>
          <w:b/>
          <w:bCs/>
          <w:caps/>
          <w:color w:val="00A5FF"/>
          <w:sz w:val="24"/>
          <w:szCs w:val="24"/>
        </w:rPr>
      </w:pPr>
      <w:r w:rsidRPr="00220F89">
        <w:rPr>
          <w:rFonts w:ascii="Calibri" w:hAnsi="Calibri" w:cs="Helvetica-Condensed-Bold"/>
          <w:b/>
          <w:bCs/>
          <w:caps/>
          <w:color w:val="auto"/>
          <w:sz w:val="22"/>
          <w:szCs w:val="24"/>
        </w:rPr>
        <w:t>The Blanto</w:t>
      </w:r>
      <w:r w:rsidR="0098086A" w:rsidRPr="00220F89">
        <w:rPr>
          <w:rFonts w:ascii="Calibri" w:hAnsi="Calibri" w:cs="Helvetica-Condensed-Bold"/>
          <w:b/>
          <w:bCs/>
          <w:caps/>
          <w:color w:val="auto"/>
          <w:sz w:val="22"/>
          <w:szCs w:val="24"/>
        </w:rPr>
        <w:t>n Health Center Dedication</w:t>
      </w:r>
      <w:r w:rsidRPr="00220F89">
        <w:rPr>
          <w:rFonts w:ascii="Calibri" w:hAnsi="Calibri" w:cs="Helvetica-Condensed-Bold"/>
          <w:b/>
          <w:bCs/>
          <w:caps/>
          <w:color w:val="auto"/>
          <w:sz w:val="22"/>
          <w:szCs w:val="24"/>
        </w:rPr>
        <w:t xml:space="preserve"> </w:t>
      </w:r>
    </w:p>
    <w:p w:rsidR="00AC2184" w:rsidRPr="00823DBE" w:rsidRDefault="00AC2184" w:rsidP="0039015D">
      <w:pPr>
        <w:pStyle w:val="ParagraphStyle1"/>
        <w:rPr>
          <w:rFonts w:asciiTheme="majorHAnsi" w:hAnsiTheme="majorHAnsi" w:cs="Gotham Book"/>
          <w:sz w:val="20"/>
          <w:szCs w:val="18"/>
        </w:rPr>
      </w:pPr>
      <w:r w:rsidRPr="00823DBE">
        <w:rPr>
          <w:rFonts w:asciiTheme="majorHAnsi" w:hAnsiTheme="majorHAnsi" w:cs="Gotham Book"/>
          <w:sz w:val="20"/>
          <w:szCs w:val="18"/>
        </w:rPr>
        <w:t>On November 17, 2014, MSB dedicated the Blanton Hea</w:t>
      </w:r>
      <w:r w:rsidR="00AF43F0">
        <w:rPr>
          <w:rFonts w:asciiTheme="majorHAnsi" w:hAnsiTheme="majorHAnsi" w:cs="Gotham Book"/>
          <w:sz w:val="20"/>
          <w:szCs w:val="18"/>
        </w:rPr>
        <w:t>l</w:t>
      </w:r>
      <w:r w:rsidRPr="00823DBE">
        <w:rPr>
          <w:rFonts w:asciiTheme="majorHAnsi" w:hAnsiTheme="majorHAnsi" w:cs="Gotham Book"/>
          <w:sz w:val="20"/>
          <w:szCs w:val="18"/>
        </w:rPr>
        <w:t xml:space="preserve">th Center in memory of Harvey Benjamin Blanton, Sr. and Rebecca Elizabeth Hall Blanton who worked and resided on the MSB campus from 1929-1946. Mr. Blanton served as Assistant Superintendent and </w:t>
      </w:r>
      <w:r w:rsidR="00AF43F0">
        <w:rPr>
          <w:rFonts w:asciiTheme="majorHAnsi" w:hAnsiTheme="majorHAnsi" w:cs="Gotham Book"/>
          <w:sz w:val="20"/>
          <w:szCs w:val="18"/>
        </w:rPr>
        <w:br/>
      </w:r>
      <w:r w:rsidRPr="00823DBE">
        <w:rPr>
          <w:rFonts w:asciiTheme="majorHAnsi" w:hAnsiTheme="majorHAnsi" w:cs="Gotham Book"/>
          <w:sz w:val="20"/>
          <w:szCs w:val="18"/>
        </w:rPr>
        <w:t>Mrs. Blanton as secretary to then Superintendent John Bledsoe. The health center is located within the new multiple disabilities blind program learning activity center and cottages. MSB is grateful to William Leslie and Marian Lee Blanton Munson and family for their generous support of The Maryland School for the Blind.  </w:t>
      </w:r>
    </w:p>
    <w:p w:rsidR="00E72DDA" w:rsidRDefault="00E72DDA">
      <w:pPr>
        <w:rPr>
          <w:rFonts w:ascii="Calibri" w:hAnsi="Calibri"/>
        </w:rPr>
      </w:pPr>
    </w:p>
    <w:p w:rsidR="0039015D" w:rsidRPr="00EB068E" w:rsidRDefault="0039015D">
      <w:pPr>
        <w:rPr>
          <w:rFonts w:ascii="Calibri" w:hAnsi="Calibri"/>
        </w:rPr>
      </w:pPr>
    </w:p>
    <w:p w:rsidR="0039015D" w:rsidRPr="00EB068E" w:rsidRDefault="00E72DDA" w:rsidP="00EB068E">
      <w:pPr>
        <w:pStyle w:val="ParagraphStyle1"/>
        <w:tabs>
          <w:tab w:val="left" w:pos="60"/>
        </w:tabs>
        <w:outlineLvl w:val="0"/>
        <w:rPr>
          <w:rFonts w:ascii="Calibri" w:hAnsi="Calibri" w:cs="Helvetica-Condensed-Bold"/>
          <w:b/>
          <w:bCs/>
          <w:caps/>
          <w:color w:val="auto"/>
          <w:spacing w:val="7"/>
          <w:sz w:val="22"/>
          <w:szCs w:val="26"/>
        </w:rPr>
      </w:pPr>
      <w:r>
        <w:rPr>
          <w:rFonts w:ascii="Calibri" w:hAnsi="Calibri" w:cs="Helvetica-Condensed-Bold"/>
          <w:b/>
          <w:bCs/>
          <w:caps/>
          <w:color w:val="auto"/>
          <w:spacing w:val="26"/>
          <w:sz w:val="22"/>
          <w:szCs w:val="26"/>
        </w:rPr>
        <w:t>SAVE THE DATE</w:t>
      </w:r>
    </w:p>
    <w:p w:rsidR="0039015D" w:rsidRPr="00EB068E" w:rsidRDefault="0039015D" w:rsidP="0039015D">
      <w:pPr>
        <w:pStyle w:val="BasicParagraph"/>
        <w:tabs>
          <w:tab w:val="left" w:pos="60"/>
        </w:tabs>
        <w:rPr>
          <w:rFonts w:ascii="Calibri" w:hAnsi="Calibri" w:cs="JansonText-Italic"/>
          <w:iCs/>
          <w:color w:val="auto"/>
          <w:sz w:val="20"/>
          <w:szCs w:val="22"/>
        </w:rPr>
      </w:pPr>
      <w:r w:rsidRPr="00EB068E">
        <w:rPr>
          <w:rFonts w:ascii="Calibri" w:hAnsi="Calibri" w:cs="Sabon-Italic"/>
          <w:iCs/>
          <w:color w:val="auto"/>
          <w:sz w:val="20"/>
          <w:szCs w:val="22"/>
        </w:rPr>
        <w:t xml:space="preserve">The Carman Lay Foundation will hold the </w:t>
      </w:r>
      <w:r w:rsidR="0098086A">
        <w:rPr>
          <w:rFonts w:ascii="Calibri" w:hAnsi="Calibri" w:cs="Sabon-Italic"/>
          <w:iCs/>
          <w:color w:val="auto"/>
          <w:sz w:val="20"/>
          <w:szCs w:val="22"/>
        </w:rPr>
        <w:t>5th</w:t>
      </w:r>
      <w:r w:rsidRPr="00EB068E">
        <w:rPr>
          <w:rFonts w:ascii="Calibri" w:hAnsi="Calibri" w:cs="Sabon-Italic"/>
          <w:iCs/>
          <w:color w:val="auto"/>
          <w:sz w:val="20"/>
          <w:szCs w:val="22"/>
        </w:rPr>
        <w:t xml:space="preserve"> annual</w:t>
      </w:r>
      <w:r w:rsidRPr="00EB068E">
        <w:rPr>
          <w:rFonts w:ascii="Calibri" w:hAnsi="Calibri" w:cs="Sabon-Italic"/>
          <w:iCs/>
          <w:color w:val="auto"/>
          <w:sz w:val="20"/>
          <w:szCs w:val="22"/>
        </w:rPr>
        <w:br/>
      </w:r>
      <w:r w:rsidRPr="00EB068E">
        <w:rPr>
          <w:rFonts w:ascii="Calibri" w:hAnsi="Calibri" w:cs="Sabon-Italic"/>
          <w:iCs/>
          <w:color w:val="auto"/>
          <w:sz w:val="20"/>
          <w:szCs w:val="32"/>
        </w:rPr>
        <w:t>“</w:t>
      </w:r>
      <w:r w:rsidRPr="00EB068E">
        <w:rPr>
          <w:rFonts w:ascii="Calibri" w:hAnsi="Calibri" w:cs="Sabon-Italic"/>
          <w:iCs/>
          <w:color w:val="auto"/>
          <w:w w:val="91"/>
          <w:sz w:val="20"/>
          <w:szCs w:val="32"/>
        </w:rPr>
        <w:t>Swirl for a Girl</w:t>
      </w:r>
      <w:r w:rsidRPr="00EB068E">
        <w:rPr>
          <w:rFonts w:ascii="Calibri" w:hAnsi="Calibri" w:cs="JansonText-Italic"/>
          <w:iCs/>
          <w:color w:val="auto"/>
          <w:sz w:val="20"/>
          <w:szCs w:val="32"/>
        </w:rPr>
        <w:t>”</w:t>
      </w:r>
      <w:r w:rsidRPr="00EB068E">
        <w:rPr>
          <w:rFonts w:ascii="Calibri" w:hAnsi="Calibri" w:cs="JansonText-Italic"/>
          <w:iCs/>
          <w:color w:val="auto"/>
          <w:sz w:val="20"/>
          <w:szCs w:val="36"/>
        </w:rPr>
        <w:t xml:space="preserve"> </w:t>
      </w:r>
      <w:r w:rsidR="0098086A">
        <w:rPr>
          <w:rFonts w:ascii="Calibri" w:hAnsi="Calibri" w:cs="JansonText-Italic"/>
          <w:iCs/>
          <w:color w:val="auto"/>
          <w:sz w:val="20"/>
          <w:szCs w:val="36"/>
        </w:rPr>
        <w:t xml:space="preserve">Gala and Silent Auction </w:t>
      </w:r>
      <w:r w:rsidRPr="00EB068E">
        <w:rPr>
          <w:rFonts w:ascii="Calibri" w:hAnsi="Calibri" w:cs="JansonText-Italic"/>
          <w:iCs/>
          <w:color w:val="auto"/>
          <w:sz w:val="20"/>
          <w:szCs w:val="22"/>
        </w:rPr>
        <w:t xml:space="preserve">to benefit the students of MSB. </w:t>
      </w:r>
    </w:p>
    <w:p w:rsidR="0098086A" w:rsidRDefault="0098086A" w:rsidP="0039015D">
      <w:pPr>
        <w:pStyle w:val="BasicParagraph"/>
        <w:tabs>
          <w:tab w:val="left" w:pos="60"/>
        </w:tabs>
        <w:rPr>
          <w:rFonts w:ascii="Calibri" w:hAnsi="Calibri" w:cs="Sabon-Italic"/>
          <w:iCs/>
          <w:color w:val="auto"/>
          <w:sz w:val="20"/>
          <w:szCs w:val="22"/>
        </w:rPr>
      </w:pPr>
      <w:r>
        <w:rPr>
          <w:rFonts w:ascii="Calibri" w:hAnsi="Calibri" w:cs="Sabon-Italic"/>
          <w:iCs/>
          <w:color w:val="auto"/>
          <w:sz w:val="20"/>
          <w:szCs w:val="22"/>
        </w:rPr>
        <w:t xml:space="preserve">Join us for ‘’An </w:t>
      </w:r>
      <w:r w:rsidR="00AF43F0">
        <w:rPr>
          <w:rFonts w:ascii="Calibri" w:hAnsi="Calibri" w:cs="Sabon-Italic"/>
          <w:iCs/>
          <w:color w:val="auto"/>
          <w:sz w:val="20"/>
          <w:szCs w:val="22"/>
        </w:rPr>
        <w:t>E</w:t>
      </w:r>
      <w:r>
        <w:rPr>
          <w:rFonts w:ascii="Calibri" w:hAnsi="Calibri" w:cs="Sabon-Italic"/>
          <w:iCs/>
          <w:color w:val="auto"/>
          <w:sz w:val="20"/>
          <w:szCs w:val="22"/>
        </w:rPr>
        <w:t xml:space="preserve">vening </w:t>
      </w:r>
      <w:r w:rsidR="00AF43F0">
        <w:rPr>
          <w:rFonts w:ascii="Calibri" w:hAnsi="Calibri" w:cs="Sabon-Italic"/>
          <w:iCs/>
          <w:color w:val="auto"/>
          <w:sz w:val="20"/>
          <w:szCs w:val="22"/>
        </w:rPr>
        <w:t>I</w:t>
      </w:r>
      <w:r>
        <w:rPr>
          <w:rFonts w:ascii="Calibri" w:hAnsi="Calibri" w:cs="Sabon-Italic"/>
          <w:iCs/>
          <w:color w:val="auto"/>
          <w:sz w:val="20"/>
          <w:szCs w:val="22"/>
        </w:rPr>
        <w:t>n Paris’’</w:t>
      </w:r>
    </w:p>
    <w:p w:rsidR="0039015D" w:rsidRPr="00EB068E" w:rsidRDefault="0039015D" w:rsidP="0039015D">
      <w:pPr>
        <w:pStyle w:val="BasicParagraph"/>
        <w:tabs>
          <w:tab w:val="left" w:pos="60"/>
        </w:tabs>
        <w:rPr>
          <w:rFonts w:ascii="Calibri" w:hAnsi="Calibri" w:cs="Sabon-Italic"/>
          <w:iCs/>
          <w:color w:val="auto"/>
          <w:sz w:val="20"/>
          <w:szCs w:val="22"/>
        </w:rPr>
      </w:pPr>
      <w:r w:rsidRPr="00EB068E">
        <w:rPr>
          <w:rFonts w:ascii="Calibri" w:hAnsi="Calibri" w:cs="Sabon-Italic"/>
          <w:iCs/>
          <w:color w:val="auto"/>
          <w:sz w:val="20"/>
          <w:szCs w:val="22"/>
        </w:rPr>
        <w:t xml:space="preserve">May </w:t>
      </w:r>
      <w:r w:rsidR="0098086A">
        <w:rPr>
          <w:rFonts w:ascii="Calibri" w:hAnsi="Calibri" w:cs="Sabon-Italic"/>
          <w:iCs/>
          <w:color w:val="auto"/>
          <w:sz w:val="20"/>
          <w:szCs w:val="22"/>
        </w:rPr>
        <w:t>2</w:t>
      </w:r>
      <w:r w:rsidRPr="00EB068E">
        <w:rPr>
          <w:rFonts w:ascii="Calibri" w:hAnsi="Calibri" w:cs="Sabon-Italic"/>
          <w:iCs/>
          <w:color w:val="auto"/>
          <w:sz w:val="20"/>
          <w:szCs w:val="22"/>
        </w:rPr>
        <w:t>, 201</w:t>
      </w:r>
      <w:r w:rsidR="0098086A">
        <w:rPr>
          <w:rFonts w:ascii="Calibri" w:hAnsi="Calibri" w:cs="Sabon-Italic"/>
          <w:iCs/>
          <w:color w:val="auto"/>
          <w:sz w:val="20"/>
          <w:szCs w:val="22"/>
        </w:rPr>
        <w:t>5</w:t>
      </w:r>
      <w:r w:rsidR="00AF43F0">
        <w:rPr>
          <w:rFonts w:ascii="Calibri" w:hAnsi="Calibri" w:cs="Sabon-Italic"/>
          <w:iCs/>
          <w:color w:val="auto"/>
          <w:sz w:val="20"/>
          <w:szCs w:val="22"/>
        </w:rPr>
        <w:t xml:space="preserve">, </w:t>
      </w:r>
      <w:r w:rsidRPr="00EB068E">
        <w:rPr>
          <w:rFonts w:ascii="Calibri" w:hAnsi="Calibri" w:cs="Sabon-Italic"/>
          <w:iCs/>
          <w:color w:val="auto"/>
          <w:sz w:val="20"/>
          <w:szCs w:val="22"/>
        </w:rPr>
        <w:t xml:space="preserve">7p.m. – </w:t>
      </w:r>
      <w:r w:rsidR="0098086A">
        <w:rPr>
          <w:rFonts w:ascii="Calibri" w:hAnsi="Calibri" w:cs="Sabon-Italic"/>
          <w:iCs/>
          <w:color w:val="auto"/>
          <w:sz w:val="20"/>
          <w:szCs w:val="22"/>
        </w:rPr>
        <w:t>midnight</w:t>
      </w:r>
      <w:r w:rsidRPr="00EB068E">
        <w:rPr>
          <w:rFonts w:ascii="Calibri" w:hAnsi="Calibri" w:cs="Sabon-Italic"/>
          <w:iCs/>
          <w:color w:val="auto"/>
          <w:sz w:val="20"/>
          <w:szCs w:val="22"/>
        </w:rPr>
        <w:t xml:space="preserve">  </w:t>
      </w:r>
    </w:p>
    <w:p w:rsidR="00823DBE" w:rsidRPr="00E72DDA" w:rsidRDefault="0098086A" w:rsidP="0039015D">
      <w:pPr>
        <w:pStyle w:val="BasicParagraph"/>
        <w:tabs>
          <w:tab w:val="left" w:pos="60"/>
        </w:tabs>
        <w:rPr>
          <w:rFonts w:ascii="Calibri" w:hAnsi="Calibri"/>
          <w:color w:val="auto"/>
          <w:sz w:val="20"/>
        </w:rPr>
      </w:pPr>
      <w:proofErr w:type="spellStart"/>
      <w:r>
        <w:rPr>
          <w:rFonts w:ascii="Calibri" w:hAnsi="Calibri"/>
          <w:color w:val="auto"/>
          <w:sz w:val="20"/>
        </w:rPr>
        <w:t>Knefely</w:t>
      </w:r>
      <w:proofErr w:type="spellEnd"/>
      <w:r>
        <w:rPr>
          <w:rFonts w:ascii="Calibri" w:hAnsi="Calibri"/>
          <w:color w:val="auto"/>
          <w:sz w:val="20"/>
        </w:rPr>
        <w:t xml:space="preserve"> Activity Center on the campus of MSB</w:t>
      </w:r>
    </w:p>
    <w:p w:rsidR="00E72DDA" w:rsidRDefault="00E72DDA" w:rsidP="0039015D">
      <w:pPr>
        <w:pStyle w:val="BasicParagraph"/>
        <w:tabs>
          <w:tab w:val="left" w:pos="60"/>
        </w:tabs>
        <w:rPr>
          <w:rFonts w:ascii="Calibri" w:hAnsi="Calibri"/>
          <w:sz w:val="20"/>
        </w:rPr>
      </w:pPr>
    </w:p>
    <w:p w:rsidR="00823DBE" w:rsidRDefault="00823DBE" w:rsidP="0039015D">
      <w:pPr>
        <w:pStyle w:val="BasicParagraph"/>
        <w:tabs>
          <w:tab w:val="left" w:pos="60"/>
        </w:tabs>
        <w:rPr>
          <w:rFonts w:ascii="Calibri" w:hAnsi="Calibri" w:cs="Sabon-Italic"/>
          <w:iCs/>
          <w:color w:val="auto"/>
          <w:sz w:val="20"/>
          <w:szCs w:val="22"/>
        </w:rPr>
      </w:pPr>
      <w:r w:rsidRPr="00823DBE">
        <w:rPr>
          <w:rFonts w:ascii="Calibri" w:hAnsi="Calibri"/>
          <w:sz w:val="20"/>
        </w:rPr>
        <w:t xml:space="preserve">Spend the evening strolling along the Champs-Élysées by lamplight, taking in the view of the </w:t>
      </w:r>
      <w:r w:rsidR="00AF43F0">
        <w:rPr>
          <w:rFonts w:ascii="Calibri" w:hAnsi="Calibri"/>
          <w:sz w:val="20"/>
        </w:rPr>
        <w:br/>
      </w:r>
      <w:r w:rsidRPr="00823DBE">
        <w:rPr>
          <w:rFonts w:ascii="Calibri" w:hAnsi="Calibri"/>
          <w:sz w:val="20"/>
        </w:rPr>
        <w:t>Eiffel Tower and dancing the night away with the Sound Storm Band.</w:t>
      </w:r>
      <w:r w:rsidR="0039015D" w:rsidRPr="00823DBE">
        <w:rPr>
          <w:rFonts w:ascii="Calibri" w:hAnsi="Calibri"/>
          <w:sz w:val="20"/>
        </w:rPr>
        <w:br/>
      </w:r>
    </w:p>
    <w:p w:rsidR="0039015D" w:rsidRPr="00EB068E" w:rsidRDefault="0039015D" w:rsidP="0039015D">
      <w:pPr>
        <w:pStyle w:val="BasicParagraph"/>
        <w:tabs>
          <w:tab w:val="left" w:pos="60"/>
        </w:tabs>
        <w:rPr>
          <w:rFonts w:ascii="Calibri" w:hAnsi="Calibri" w:cs="Sabon-Roman"/>
          <w:color w:val="auto"/>
          <w:spacing w:val="2"/>
          <w:sz w:val="20"/>
          <w:szCs w:val="22"/>
        </w:rPr>
      </w:pPr>
      <w:r w:rsidRPr="00EB068E">
        <w:rPr>
          <w:rFonts w:ascii="Calibri" w:hAnsi="Calibri" w:cs="Sabon-Italic"/>
          <w:iCs/>
          <w:color w:val="auto"/>
          <w:sz w:val="20"/>
          <w:szCs w:val="22"/>
        </w:rPr>
        <w:t xml:space="preserve">For more information, go to </w:t>
      </w:r>
      <w:r w:rsidRPr="00EB068E">
        <w:rPr>
          <w:rFonts w:ascii="Calibri" w:hAnsi="Calibri" w:cs="Sabon-Roman"/>
          <w:color w:val="auto"/>
          <w:spacing w:val="2"/>
          <w:sz w:val="20"/>
          <w:szCs w:val="22"/>
        </w:rPr>
        <w:t>www.thecarmanlayfoundation.org</w:t>
      </w:r>
    </w:p>
    <w:p w:rsidR="0098086A" w:rsidRDefault="0098086A" w:rsidP="0039015D">
      <w:pPr>
        <w:pStyle w:val="ParagraphStyle1"/>
        <w:tabs>
          <w:tab w:val="left" w:pos="60"/>
        </w:tabs>
        <w:rPr>
          <w:rFonts w:ascii="Calibri" w:hAnsi="Calibri" w:cs="Sabon-Roman"/>
          <w:color w:val="auto"/>
          <w:spacing w:val="2"/>
          <w:sz w:val="20"/>
          <w:szCs w:val="22"/>
        </w:rPr>
      </w:pPr>
    </w:p>
    <w:p w:rsidR="00E72DDA" w:rsidRPr="00EB068E" w:rsidRDefault="00E72DDA" w:rsidP="00E72DDA">
      <w:pPr>
        <w:rPr>
          <w:rFonts w:ascii="Calibri" w:hAnsi="Calibri"/>
        </w:rPr>
      </w:pPr>
    </w:p>
    <w:p w:rsidR="0039015D" w:rsidRPr="00E72DDA" w:rsidRDefault="00E72DDA" w:rsidP="00E72DDA">
      <w:pPr>
        <w:pStyle w:val="ParagraphStyle1"/>
        <w:tabs>
          <w:tab w:val="left" w:pos="60"/>
        </w:tabs>
        <w:outlineLvl w:val="0"/>
        <w:rPr>
          <w:rFonts w:ascii="Calibri" w:hAnsi="Calibri" w:cs="Helvetica-Condensed-Bold"/>
          <w:b/>
          <w:bCs/>
          <w:caps/>
          <w:color w:val="auto"/>
          <w:spacing w:val="7"/>
          <w:sz w:val="22"/>
          <w:szCs w:val="26"/>
        </w:rPr>
      </w:pPr>
      <w:r>
        <w:rPr>
          <w:rFonts w:ascii="Calibri" w:hAnsi="Calibri" w:cs="Helvetica-Condensed-Bold"/>
          <w:b/>
          <w:bCs/>
          <w:caps/>
          <w:color w:val="auto"/>
          <w:spacing w:val="26"/>
          <w:sz w:val="22"/>
          <w:szCs w:val="26"/>
        </w:rPr>
        <w:t>SPRING 2015 CALENDAR OF EVENTS</w:t>
      </w:r>
    </w:p>
    <w:p w:rsidR="00AC2184" w:rsidRPr="00E72DDA" w:rsidRDefault="00E72DDA" w:rsidP="00AC2184">
      <w:pPr>
        <w:widowControl w:val="0"/>
        <w:autoSpaceDE w:val="0"/>
        <w:autoSpaceDN w:val="0"/>
        <w:adjustRightInd w:val="0"/>
        <w:spacing w:after="100" w:line="290" w:lineRule="atLeast"/>
        <w:rPr>
          <w:rFonts w:asciiTheme="majorHAnsi" w:hAnsiTheme="majorHAnsi" w:cs="Gotham Book"/>
          <w:kern w:val="1"/>
          <w:sz w:val="20"/>
          <w:szCs w:val="18"/>
        </w:rPr>
      </w:pPr>
      <w:r>
        <w:rPr>
          <w:rFonts w:asciiTheme="majorHAnsi" w:hAnsiTheme="majorHAnsi" w:cs="Helvetica"/>
          <w:b/>
          <w:bCs/>
          <w:sz w:val="20"/>
          <w:szCs w:val="18"/>
        </w:rPr>
        <w:t>A</w:t>
      </w:r>
      <w:r w:rsidR="00AC2184" w:rsidRPr="00E72DDA">
        <w:rPr>
          <w:rFonts w:asciiTheme="majorHAnsi" w:hAnsiTheme="majorHAnsi" w:cs="Helvetica"/>
          <w:b/>
          <w:bCs/>
          <w:sz w:val="20"/>
          <w:szCs w:val="18"/>
        </w:rPr>
        <w:t xml:space="preserve">pril </w:t>
      </w:r>
      <w:r w:rsidR="00AC2184" w:rsidRPr="00E72DDA">
        <w:rPr>
          <w:rFonts w:asciiTheme="majorHAnsi" w:hAnsiTheme="majorHAnsi" w:cs="Gotham Book"/>
          <w:spacing w:val="-2"/>
          <w:kern w:val="1"/>
          <w:sz w:val="20"/>
          <w:szCs w:val="18"/>
        </w:rPr>
        <w:t xml:space="preserve"> Spring Concert, </w:t>
      </w:r>
      <w:r w:rsidR="00AC2184" w:rsidRPr="00E72DDA">
        <w:rPr>
          <w:rFonts w:asciiTheme="majorHAnsi" w:hAnsiTheme="majorHAnsi" w:cs="Gotham Medium"/>
          <w:b/>
          <w:bCs/>
          <w:spacing w:val="-2"/>
          <w:kern w:val="1"/>
          <w:sz w:val="20"/>
          <w:szCs w:val="18"/>
        </w:rPr>
        <w:t xml:space="preserve">April 23 @ </w:t>
      </w:r>
      <w:r w:rsidR="00AC2184" w:rsidRPr="00E72DDA">
        <w:rPr>
          <w:rFonts w:asciiTheme="majorHAnsi" w:hAnsiTheme="majorHAnsi" w:cs="Gotham Book"/>
          <w:spacing w:val="-2"/>
          <w:kern w:val="1"/>
          <w:sz w:val="20"/>
          <w:szCs w:val="18"/>
        </w:rPr>
        <w:t>1 p.m. &amp; 7 p.m. Jen C. Russo Arts Center</w:t>
      </w:r>
    </w:p>
    <w:p w:rsidR="00AC2184" w:rsidRPr="00E72DDA" w:rsidRDefault="00E72DDA" w:rsidP="00AC2184">
      <w:pPr>
        <w:widowControl w:val="0"/>
        <w:autoSpaceDE w:val="0"/>
        <w:autoSpaceDN w:val="0"/>
        <w:adjustRightInd w:val="0"/>
        <w:spacing w:after="100" w:line="290" w:lineRule="atLeast"/>
        <w:rPr>
          <w:rFonts w:asciiTheme="majorHAnsi" w:hAnsiTheme="majorHAnsi" w:cs="Gotham Book"/>
          <w:kern w:val="1"/>
          <w:sz w:val="20"/>
          <w:szCs w:val="18"/>
        </w:rPr>
      </w:pPr>
      <w:r>
        <w:rPr>
          <w:rFonts w:asciiTheme="majorHAnsi" w:hAnsiTheme="majorHAnsi" w:cs="Helvetica"/>
          <w:b/>
          <w:bCs/>
          <w:kern w:val="1"/>
          <w:sz w:val="20"/>
          <w:szCs w:val="18"/>
        </w:rPr>
        <w:t>M</w:t>
      </w:r>
      <w:r w:rsidR="00AC2184" w:rsidRPr="00E72DDA">
        <w:rPr>
          <w:rFonts w:asciiTheme="majorHAnsi" w:hAnsiTheme="majorHAnsi" w:cs="Helvetica"/>
          <w:b/>
          <w:bCs/>
          <w:kern w:val="1"/>
          <w:sz w:val="20"/>
          <w:szCs w:val="18"/>
        </w:rPr>
        <w:t>ay  </w:t>
      </w:r>
      <w:r w:rsidR="00AC2184" w:rsidRPr="00E72DDA">
        <w:rPr>
          <w:rFonts w:asciiTheme="majorHAnsi" w:hAnsiTheme="majorHAnsi" w:cs="Gotham Book"/>
          <w:spacing w:val="-2"/>
          <w:kern w:val="1"/>
          <w:sz w:val="20"/>
          <w:szCs w:val="18"/>
        </w:rPr>
        <w:t xml:space="preserve">5th Annual Swirl for a Girl Gala, </w:t>
      </w:r>
      <w:r w:rsidR="00AC2184" w:rsidRPr="00E72DDA">
        <w:rPr>
          <w:rFonts w:asciiTheme="majorHAnsi" w:hAnsiTheme="majorHAnsi" w:cs="Gotham Medium"/>
          <w:b/>
          <w:bCs/>
          <w:spacing w:val="-2"/>
          <w:kern w:val="1"/>
          <w:sz w:val="20"/>
          <w:szCs w:val="18"/>
        </w:rPr>
        <w:t xml:space="preserve">May 2 @ </w:t>
      </w:r>
      <w:r w:rsidR="00AC2184" w:rsidRPr="00E72DDA">
        <w:rPr>
          <w:rFonts w:asciiTheme="majorHAnsi" w:hAnsiTheme="majorHAnsi" w:cs="Gotham Book"/>
          <w:spacing w:val="-2"/>
          <w:kern w:val="1"/>
          <w:sz w:val="20"/>
          <w:szCs w:val="18"/>
        </w:rPr>
        <w:t xml:space="preserve">7 p.m. ± midnight </w:t>
      </w:r>
      <w:proofErr w:type="spellStart"/>
      <w:r w:rsidR="00AC2184" w:rsidRPr="00E72DDA">
        <w:rPr>
          <w:rFonts w:asciiTheme="majorHAnsi" w:hAnsiTheme="majorHAnsi" w:cs="Gotham Book"/>
          <w:spacing w:val="-2"/>
          <w:kern w:val="1"/>
          <w:sz w:val="20"/>
          <w:szCs w:val="18"/>
        </w:rPr>
        <w:t>Knefely</w:t>
      </w:r>
      <w:proofErr w:type="spellEnd"/>
      <w:r w:rsidR="00AC2184" w:rsidRPr="00E72DDA">
        <w:rPr>
          <w:rFonts w:asciiTheme="majorHAnsi" w:hAnsiTheme="majorHAnsi" w:cs="Gotham Book"/>
          <w:spacing w:val="-2"/>
          <w:kern w:val="1"/>
          <w:sz w:val="20"/>
          <w:szCs w:val="18"/>
        </w:rPr>
        <w:t xml:space="preserve"> Activity Center</w:t>
      </w:r>
    </w:p>
    <w:p w:rsidR="00AC2184" w:rsidRPr="00E72DDA" w:rsidRDefault="00AC2184" w:rsidP="00AC2184">
      <w:pPr>
        <w:widowControl w:val="0"/>
        <w:autoSpaceDE w:val="0"/>
        <w:autoSpaceDN w:val="0"/>
        <w:adjustRightInd w:val="0"/>
        <w:spacing w:after="100" w:line="290" w:lineRule="atLeast"/>
        <w:rPr>
          <w:rFonts w:asciiTheme="majorHAnsi" w:hAnsiTheme="majorHAnsi" w:cs="Gotham Book"/>
          <w:kern w:val="1"/>
          <w:sz w:val="20"/>
          <w:szCs w:val="18"/>
        </w:rPr>
      </w:pPr>
      <w:r w:rsidRPr="00E72DDA">
        <w:rPr>
          <w:rFonts w:asciiTheme="majorHAnsi" w:hAnsiTheme="majorHAnsi" w:cs="Gotham Book"/>
          <w:spacing w:val="-2"/>
          <w:kern w:val="1"/>
          <w:sz w:val="20"/>
          <w:szCs w:val="18"/>
        </w:rPr>
        <w:t xml:space="preserve">Musical Play Production </w:t>
      </w:r>
      <w:r w:rsidR="000E7E7C">
        <w:rPr>
          <w:rFonts w:asciiTheme="majorHAnsi" w:hAnsiTheme="majorHAnsi" w:cs="Gotham Book"/>
          <w:spacing w:val="-2"/>
          <w:kern w:val="1"/>
          <w:sz w:val="20"/>
          <w:szCs w:val="18"/>
        </w:rPr>
        <w:t>–</w:t>
      </w:r>
      <w:r w:rsidRPr="00E72DDA">
        <w:rPr>
          <w:rFonts w:asciiTheme="majorHAnsi" w:hAnsiTheme="majorHAnsi" w:cs="Gotham Book"/>
          <w:spacing w:val="-2"/>
          <w:kern w:val="1"/>
          <w:sz w:val="20"/>
          <w:szCs w:val="18"/>
        </w:rPr>
        <w:t xml:space="preserve"> </w:t>
      </w:r>
      <w:r w:rsidR="000E7E7C">
        <w:rPr>
          <w:rFonts w:asciiTheme="majorHAnsi" w:hAnsiTheme="majorHAnsi" w:cs="Gotham Book"/>
          <w:spacing w:val="-2"/>
          <w:kern w:val="1"/>
          <w:sz w:val="20"/>
          <w:szCs w:val="18"/>
        </w:rPr>
        <w:t>‘’</w:t>
      </w:r>
      <w:r w:rsidRPr="00E72DDA">
        <w:rPr>
          <w:rFonts w:asciiTheme="majorHAnsi" w:hAnsiTheme="majorHAnsi" w:cs="Gotham Book"/>
          <w:spacing w:val="-2"/>
          <w:kern w:val="1"/>
          <w:sz w:val="20"/>
          <w:szCs w:val="18"/>
        </w:rPr>
        <w:t>Oliver</w:t>
      </w:r>
      <w:r w:rsidR="000E7E7C">
        <w:rPr>
          <w:rFonts w:asciiTheme="majorHAnsi" w:hAnsiTheme="majorHAnsi" w:cs="Gotham Book"/>
          <w:spacing w:val="-2"/>
          <w:kern w:val="1"/>
          <w:sz w:val="20"/>
          <w:szCs w:val="18"/>
        </w:rPr>
        <w:t>’’</w:t>
      </w:r>
      <w:r w:rsidRPr="00E72DDA">
        <w:rPr>
          <w:rFonts w:asciiTheme="majorHAnsi" w:hAnsiTheme="majorHAnsi" w:cs="Gotham Book"/>
          <w:spacing w:val="-2"/>
          <w:kern w:val="1"/>
          <w:sz w:val="20"/>
          <w:szCs w:val="18"/>
        </w:rPr>
        <w:t xml:space="preserve">, </w:t>
      </w:r>
      <w:r w:rsidRPr="00E72DDA">
        <w:rPr>
          <w:rFonts w:asciiTheme="majorHAnsi" w:hAnsiTheme="majorHAnsi" w:cs="Gotham Medium"/>
          <w:b/>
          <w:bCs/>
          <w:spacing w:val="-2"/>
          <w:kern w:val="1"/>
          <w:sz w:val="20"/>
          <w:szCs w:val="18"/>
        </w:rPr>
        <w:t>May 5, 6, 7th</w:t>
      </w:r>
      <w:r w:rsidRPr="00E72DDA">
        <w:rPr>
          <w:rFonts w:asciiTheme="majorHAnsi" w:hAnsiTheme="majorHAnsi" w:cs="Gotham Book"/>
          <w:spacing w:val="-2"/>
          <w:kern w:val="1"/>
          <w:sz w:val="20"/>
          <w:szCs w:val="18"/>
        </w:rPr>
        <w:t xml:space="preserve"> </w:t>
      </w:r>
      <w:r w:rsidRPr="00E72DDA">
        <w:rPr>
          <w:rFonts w:asciiTheme="majorHAnsi" w:hAnsiTheme="majorHAnsi" w:cs="Gotham Medium"/>
          <w:b/>
          <w:bCs/>
          <w:spacing w:val="-2"/>
          <w:kern w:val="1"/>
          <w:sz w:val="20"/>
          <w:szCs w:val="18"/>
        </w:rPr>
        <w:t xml:space="preserve">@ </w:t>
      </w:r>
      <w:r w:rsidRPr="00E72DDA">
        <w:rPr>
          <w:rFonts w:asciiTheme="majorHAnsi" w:hAnsiTheme="majorHAnsi" w:cs="Gotham Book"/>
          <w:spacing w:val="-2"/>
          <w:kern w:val="1"/>
          <w:sz w:val="20"/>
          <w:szCs w:val="18"/>
        </w:rPr>
        <w:t>7 p.m.  Jen C. Russo Arts Center</w:t>
      </w:r>
    </w:p>
    <w:p w:rsidR="00AC2184" w:rsidRPr="00E72DDA" w:rsidRDefault="00AC2184" w:rsidP="00AC2184">
      <w:pPr>
        <w:widowControl w:val="0"/>
        <w:autoSpaceDE w:val="0"/>
        <w:autoSpaceDN w:val="0"/>
        <w:adjustRightInd w:val="0"/>
        <w:spacing w:after="100" w:line="290" w:lineRule="atLeast"/>
        <w:rPr>
          <w:rFonts w:asciiTheme="majorHAnsi" w:hAnsiTheme="majorHAnsi" w:cs="Gotham Book"/>
          <w:kern w:val="1"/>
          <w:sz w:val="20"/>
          <w:szCs w:val="18"/>
        </w:rPr>
      </w:pPr>
      <w:r w:rsidRPr="00E72DDA">
        <w:rPr>
          <w:rFonts w:asciiTheme="majorHAnsi" w:hAnsiTheme="majorHAnsi" w:cs="Gotham Book"/>
          <w:spacing w:val="-2"/>
          <w:kern w:val="1"/>
          <w:sz w:val="20"/>
          <w:szCs w:val="18"/>
        </w:rPr>
        <w:t xml:space="preserve">Senior Class Awards and Pre-Prom, </w:t>
      </w:r>
      <w:r w:rsidRPr="00E72DDA">
        <w:rPr>
          <w:rFonts w:asciiTheme="majorHAnsi" w:hAnsiTheme="majorHAnsi" w:cs="Gotham Medium"/>
          <w:b/>
          <w:bCs/>
          <w:spacing w:val="-2"/>
          <w:kern w:val="1"/>
          <w:sz w:val="20"/>
          <w:szCs w:val="18"/>
        </w:rPr>
        <w:t>May 14</w:t>
      </w:r>
      <w:r w:rsidRPr="00E72DDA">
        <w:rPr>
          <w:rFonts w:asciiTheme="majorHAnsi" w:hAnsiTheme="majorHAnsi" w:cs="Gotham Book"/>
          <w:spacing w:val="-2"/>
          <w:kern w:val="1"/>
          <w:sz w:val="20"/>
          <w:szCs w:val="18"/>
        </w:rPr>
        <w:t xml:space="preserve"> </w:t>
      </w:r>
      <w:r w:rsidRPr="00E72DDA">
        <w:rPr>
          <w:rFonts w:asciiTheme="majorHAnsi" w:hAnsiTheme="majorHAnsi" w:cs="Gotham Medium"/>
          <w:b/>
          <w:bCs/>
          <w:spacing w:val="-2"/>
          <w:kern w:val="1"/>
          <w:sz w:val="20"/>
          <w:szCs w:val="18"/>
        </w:rPr>
        <w:t>@</w:t>
      </w:r>
      <w:r w:rsidRPr="00E72DDA">
        <w:rPr>
          <w:rFonts w:asciiTheme="majorHAnsi" w:hAnsiTheme="majorHAnsi" w:cs="Gotham Book"/>
          <w:spacing w:val="-2"/>
          <w:kern w:val="1"/>
          <w:sz w:val="20"/>
          <w:szCs w:val="18"/>
        </w:rPr>
        <w:t xml:space="preserve"> 4:30 p.m.  Jen C. Russo Arts Center</w:t>
      </w:r>
    </w:p>
    <w:p w:rsidR="00E72DDA" w:rsidRDefault="00E72DDA" w:rsidP="00AC2184">
      <w:pPr>
        <w:widowControl w:val="0"/>
        <w:autoSpaceDE w:val="0"/>
        <w:autoSpaceDN w:val="0"/>
        <w:adjustRightInd w:val="0"/>
        <w:spacing w:after="100" w:line="290" w:lineRule="atLeast"/>
        <w:rPr>
          <w:rFonts w:asciiTheme="majorHAnsi" w:hAnsiTheme="majorHAnsi" w:cs="Gotham Book"/>
          <w:spacing w:val="-2"/>
          <w:kern w:val="1"/>
          <w:sz w:val="20"/>
          <w:szCs w:val="18"/>
        </w:rPr>
      </w:pPr>
      <w:r>
        <w:rPr>
          <w:rFonts w:asciiTheme="majorHAnsi" w:hAnsiTheme="majorHAnsi" w:cs="Helvetica"/>
          <w:b/>
          <w:bCs/>
          <w:kern w:val="1"/>
          <w:sz w:val="20"/>
          <w:szCs w:val="18"/>
        </w:rPr>
        <w:t>J</w:t>
      </w:r>
      <w:r w:rsidR="00AC2184" w:rsidRPr="00E72DDA">
        <w:rPr>
          <w:rFonts w:asciiTheme="majorHAnsi" w:hAnsiTheme="majorHAnsi" w:cs="Helvetica"/>
          <w:b/>
          <w:bCs/>
          <w:kern w:val="1"/>
          <w:sz w:val="20"/>
          <w:szCs w:val="18"/>
        </w:rPr>
        <w:t>une  </w:t>
      </w:r>
      <w:r w:rsidR="00AC2184" w:rsidRPr="00E72DDA">
        <w:rPr>
          <w:rFonts w:asciiTheme="majorHAnsi" w:hAnsiTheme="majorHAnsi" w:cs="Gotham Book"/>
          <w:spacing w:val="-2"/>
          <w:kern w:val="1"/>
          <w:sz w:val="20"/>
          <w:szCs w:val="18"/>
        </w:rPr>
        <w:t xml:space="preserve">Class of 2015 Graduation, </w:t>
      </w:r>
      <w:r w:rsidR="00AC2184" w:rsidRPr="00E72DDA">
        <w:rPr>
          <w:rFonts w:asciiTheme="majorHAnsi" w:hAnsiTheme="majorHAnsi" w:cs="Gotham Medium"/>
          <w:b/>
          <w:bCs/>
          <w:spacing w:val="-2"/>
          <w:kern w:val="1"/>
          <w:sz w:val="20"/>
          <w:szCs w:val="18"/>
        </w:rPr>
        <w:t>June 1</w:t>
      </w:r>
      <w:r w:rsidR="00AC2184" w:rsidRPr="00E72DDA">
        <w:rPr>
          <w:rFonts w:asciiTheme="majorHAnsi" w:hAnsiTheme="majorHAnsi" w:cs="Gotham Book"/>
          <w:spacing w:val="-2"/>
          <w:kern w:val="1"/>
          <w:sz w:val="20"/>
          <w:szCs w:val="18"/>
        </w:rPr>
        <w:t xml:space="preserve"> @ 6 p.m. </w:t>
      </w:r>
      <w:proofErr w:type="spellStart"/>
      <w:r w:rsidR="00AC2184" w:rsidRPr="00E72DDA">
        <w:rPr>
          <w:rFonts w:asciiTheme="majorHAnsi" w:hAnsiTheme="majorHAnsi" w:cs="Gotham Book"/>
          <w:spacing w:val="-2"/>
          <w:kern w:val="1"/>
          <w:sz w:val="20"/>
          <w:szCs w:val="18"/>
        </w:rPr>
        <w:t>Knefely</w:t>
      </w:r>
      <w:proofErr w:type="spellEnd"/>
      <w:r w:rsidR="00AC2184" w:rsidRPr="00E72DDA">
        <w:rPr>
          <w:rFonts w:asciiTheme="majorHAnsi" w:hAnsiTheme="majorHAnsi" w:cs="Gotham Book"/>
          <w:spacing w:val="-2"/>
          <w:kern w:val="1"/>
          <w:sz w:val="20"/>
          <w:szCs w:val="18"/>
        </w:rPr>
        <w:t xml:space="preserve"> Gym</w:t>
      </w:r>
    </w:p>
    <w:p w:rsidR="00E72DDA" w:rsidRDefault="00E72DDA" w:rsidP="00AC2184">
      <w:pPr>
        <w:widowControl w:val="0"/>
        <w:autoSpaceDE w:val="0"/>
        <w:autoSpaceDN w:val="0"/>
        <w:adjustRightInd w:val="0"/>
        <w:spacing w:after="100" w:line="290" w:lineRule="atLeast"/>
        <w:rPr>
          <w:rFonts w:asciiTheme="majorHAnsi" w:hAnsiTheme="majorHAnsi" w:cs="Gotham Book"/>
          <w:spacing w:val="-2"/>
          <w:kern w:val="1"/>
          <w:sz w:val="20"/>
          <w:szCs w:val="18"/>
        </w:rPr>
      </w:pPr>
    </w:p>
    <w:p w:rsidR="00E72DDA" w:rsidRPr="00E72DDA" w:rsidRDefault="00E72DDA" w:rsidP="00E72DDA">
      <w:pPr>
        <w:widowControl w:val="0"/>
        <w:autoSpaceDE w:val="0"/>
        <w:autoSpaceDN w:val="0"/>
        <w:adjustRightInd w:val="0"/>
        <w:rPr>
          <w:rFonts w:asciiTheme="majorHAnsi" w:hAnsiTheme="majorHAnsi" w:cs="Helvetica Condensed"/>
          <w:color w:val="000000" w:themeColor="text1"/>
        </w:rPr>
      </w:pPr>
    </w:p>
    <w:p w:rsidR="00E72DDA" w:rsidRPr="00E72DDA" w:rsidRDefault="00E72DDA" w:rsidP="00E72DDA">
      <w:pPr>
        <w:widowControl w:val="0"/>
        <w:autoSpaceDE w:val="0"/>
        <w:autoSpaceDN w:val="0"/>
        <w:adjustRightInd w:val="0"/>
        <w:spacing w:after="100" w:line="290" w:lineRule="atLeast"/>
        <w:rPr>
          <w:rFonts w:asciiTheme="majorHAnsi" w:hAnsiTheme="majorHAnsi" w:cs="Gotham Book"/>
          <w:b/>
          <w:color w:val="000000" w:themeColor="text1"/>
          <w:spacing w:val="-2"/>
          <w:kern w:val="1"/>
          <w:sz w:val="22"/>
          <w:szCs w:val="18"/>
        </w:rPr>
      </w:pPr>
      <w:r w:rsidRPr="00E72DDA">
        <w:rPr>
          <w:rFonts w:asciiTheme="majorHAnsi" w:hAnsiTheme="majorHAnsi" w:cs="Times New Roman"/>
          <w:b/>
          <w:bCs/>
          <w:color w:val="000000" w:themeColor="text1"/>
          <w:sz w:val="22"/>
        </w:rPr>
        <w:t>Thank you to the following foundations, businesses, clubs and organizations for their generous support:</w:t>
      </w:r>
    </w:p>
    <w:p w:rsidR="00E72DDA" w:rsidRPr="00E72DDA" w:rsidRDefault="00E72DDA" w:rsidP="00E72DDA">
      <w:pPr>
        <w:pStyle w:val="Default"/>
        <w:rPr>
          <w:b/>
          <w:sz w:val="22"/>
        </w:rPr>
      </w:pPr>
    </w:p>
    <w:p w:rsidR="00E72DDA" w:rsidRDefault="00E72DDA" w:rsidP="00E72DDA">
      <w:pPr>
        <w:pStyle w:val="Pa1"/>
        <w:spacing w:after="100"/>
        <w:rPr>
          <w:color w:val="211D1E"/>
          <w:sz w:val="18"/>
          <w:szCs w:val="18"/>
        </w:rPr>
      </w:pPr>
      <w:r>
        <w:rPr>
          <w:rStyle w:val="A4"/>
        </w:rPr>
        <w:t xml:space="preserve">The Ralph &amp; Shirley Klein Foundation </w:t>
      </w:r>
    </w:p>
    <w:p w:rsidR="00E72DDA" w:rsidRDefault="00E72DDA" w:rsidP="00E72DDA">
      <w:pPr>
        <w:pStyle w:val="Pa1"/>
        <w:spacing w:after="100"/>
        <w:rPr>
          <w:color w:val="211D1E"/>
          <w:sz w:val="18"/>
          <w:szCs w:val="18"/>
        </w:rPr>
      </w:pPr>
      <w:r>
        <w:rPr>
          <w:rStyle w:val="A4"/>
        </w:rPr>
        <w:t xml:space="preserve">I.O.O.F., Baltimore City Lodge #57 </w:t>
      </w:r>
    </w:p>
    <w:p w:rsidR="00E72DDA" w:rsidRDefault="00E72DDA" w:rsidP="00E72DDA">
      <w:pPr>
        <w:pStyle w:val="Pa1"/>
        <w:spacing w:after="100"/>
        <w:rPr>
          <w:color w:val="211D1E"/>
          <w:sz w:val="18"/>
          <w:szCs w:val="18"/>
        </w:rPr>
      </w:pPr>
      <w:r>
        <w:rPr>
          <w:rStyle w:val="A4"/>
        </w:rPr>
        <w:t xml:space="preserve">Leonard Paper Company </w:t>
      </w:r>
    </w:p>
    <w:p w:rsidR="00E72DDA" w:rsidRDefault="00E72DDA" w:rsidP="00E72DDA">
      <w:pPr>
        <w:pStyle w:val="Pa1"/>
        <w:spacing w:after="100"/>
        <w:rPr>
          <w:color w:val="211D1E"/>
          <w:sz w:val="18"/>
          <w:szCs w:val="18"/>
        </w:rPr>
      </w:pPr>
      <w:proofErr w:type="spellStart"/>
      <w:r>
        <w:rPr>
          <w:rStyle w:val="A4"/>
        </w:rPr>
        <w:t>Surora</w:t>
      </w:r>
      <w:proofErr w:type="spellEnd"/>
      <w:r>
        <w:rPr>
          <w:rStyle w:val="A4"/>
        </w:rPr>
        <w:t xml:space="preserve"> Foods Ltd. </w:t>
      </w:r>
    </w:p>
    <w:p w:rsidR="00E72DDA" w:rsidRDefault="00E72DDA" w:rsidP="00E72DDA">
      <w:pPr>
        <w:pStyle w:val="Pa1"/>
        <w:spacing w:after="100"/>
        <w:rPr>
          <w:color w:val="211D1E"/>
          <w:sz w:val="18"/>
          <w:szCs w:val="18"/>
        </w:rPr>
      </w:pPr>
      <w:proofErr w:type="spellStart"/>
      <w:r>
        <w:rPr>
          <w:rStyle w:val="A4"/>
        </w:rPr>
        <w:t>Mecu</w:t>
      </w:r>
      <w:proofErr w:type="spellEnd"/>
      <w:r>
        <w:rPr>
          <w:rStyle w:val="A4"/>
        </w:rPr>
        <w:t xml:space="preserve"> </w:t>
      </w:r>
    </w:p>
    <w:p w:rsidR="00E72DDA" w:rsidRDefault="00E72DDA" w:rsidP="00E72DDA">
      <w:pPr>
        <w:pStyle w:val="Pa1"/>
        <w:spacing w:after="100"/>
        <w:rPr>
          <w:color w:val="211D1E"/>
          <w:sz w:val="18"/>
          <w:szCs w:val="18"/>
        </w:rPr>
      </w:pPr>
      <w:r>
        <w:rPr>
          <w:rStyle w:val="A4"/>
        </w:rPr>
        <w:t xml:space="preserve">Baltimore Ski Club </w:t>
      </w:r>
    </w:p>
    <w:p w:rsidR="00E72DDA" w:rsidRDefault="00E72DDA" w:rsidP="00E72DDA">
      <w:pPr>
        <w:pStyle w:val="Pa1"/>
        <w:spacing w:after="100"/>
        <w:rPr>
          <w:color w:val="211D1E"/>
          <w:sz w:val="18"/>
          <w:szCs w:val="18"/>
        </w:rPr>
      </w:pPr>
      <w:r>
        <w:rPr>
          <w:rStyle w:val="A4"/>
        </w:rPr>
        <w:t xml:space="preserve">American Legion Caroline Post #29 </w:t>
      </w:r>
    </w:p>
    <w:p w:rsidR="00E72DDA" w:rsidRDefault="00E72DDA" w:rsidP="00E72DDA">
      <w:pPr>
        <w:pStyle w:val="Pa1"/>
        <w:spacing w:after="100"/>
        <w:rPr>
          <w:color w:val="211D1E"/>
          <w:sz w:val="18"/>
          <w:szCs w:val="18"/>
        </w:rPr>
      </w:pPr>
      <w:r>
        <w:rPr>
          <w:rStyle w:val="A4"/>
        </w:rPr>
        <w:t xml:space="preserve">Bacchus Importers, Ltd. </w:t>
      </w:r>
    </w:p>
    <w:p w:rsidR="00E72DDA" w:rsidRDefault="00E72DDA" w:rsidP="00E72DDA">
      <w:pPr>
        <w:pStyle w:val="Pa1"/>
        <w:spacing w:after="100"/>
        <w:rPr>
          <w:color w:val="211D1E"/>
          <w:sz w:val="18"/>
          <w:szCs w:val="18"/>
        </w:rPr>
      </w:pPr>
      <w:r>
        <w:rPr>
          <w:rStyle w:val="A4"/>
        </w:rPr>
        <w:t xml:space="preserve">The Council of Baltimore Ravens Roosts </w:t>
      </w:r>
    </w:p>
    <w:p w:rsidR="00E72DDA" w:rsidRDefault="00E72DDA" w:rsidP="00E72DDA">
      <w:pPr>
        <w:pStyle w:val="Pa1"/>
        <w:spacing w:after="100"/>
        <w:rPr>
          <w:color w:val="211D1E"/>
          <w:sz w:val="18"/>
          <w:szCs w:val="18"/>
        </w:rPr>
      </w:pPr>
      <w:r>
        <w:rPr>
          <w:rStyle w:val="A4"/>
        </w:rPr>
        <w:t xml:space="preserve">Hirsch Electric, LLC </w:t>
      </w:r>
    </w:p>
    <w:p w:rsidR="00E72DDA" w:rsidRDefault="00E72DDA" w:rsidP="00E72DDA">
      <w:pPr>
        <w:pStyle w:val="Pa1"/>
        <w:spacing w:after="100"/>
        <w:rPr>
          <w:color w:val="211D1E"/>
          <w:sz w:val="18"/>
          <w:szCs w:val="18"/>
        </w:rPr>
      </w:pPr>
      <w:r>
        <w:rPr>
          <w:rStyle w:val="A4"/>
        </w:rPr>
        <w:t xml:space="preserve">Ravens Roost #82 </w:t>
      </w:r>
    </w:p>
    <w:p w:rsidR="00E72DDA" w:rsidRDefault="00E72DDA" w:rsidP="00E72DDA">
      <w:pPr>
        <w:pStyle w:val="Pa1"/>
        <w:spacing w:after="100"/>
        <w:rPr>
          <w:color w:val="211D1E"/>
          <w:sz w:val="18"/>
          <w:szCs w:val="18"/>
        </w:rPr>
      </w:pPr>
      <w:r>
        <w:rPr>
          <w:rStyle w:val="A4"/>
        </w:rPr>
        <w:t xml:space="preserve">Eugene B. Casey Foundation </w:t>
      </w:r>
    </w:p>
    <w:p w:rsidR="00E72DDA" w:rsidRDefault="00E72DDA" w:rsidP="00E72DDA">
      <w:pPr>
        <w:pStyle w:val="Pa1"/>
        <w:spacing w:after="100"/>
        <w:rPr>
          <w:color w:val="211D1E"/>
          <w:sz w:val="18"/>
          <w:szCs w:val="18"/>
        </w:rPr>
      </w:pPr>
      <w:r>
        <w:rPr>
          <w:rStyle w:val="A4"/>
        </w:rPr>
        <w:t xml:space="preserve">Legg Mason </w:t>
      </w:r>
    </w:p>
    <w:p w:rsidR="00E72DDA" w:rsidRDefault="00E72DDA" w:rsidP="00E72DDA">
      <w:pPr>
        <w:pStyle w:val="Pa1"/>
        <w:spacing w:after="100"/>
        <w:rPr>
          <w:color w:val="211D1E"/>
          <w:sz w:val="18"/>
          <w:szCs w:val="18"/>
        </w:rPr>
      </w:pPr>
      <w:r>
        <w:rPr>
          <w:rStyle w:val="A4"/>
        </w:rPr>
        <w:t xml:space="preserve">Ayers/Saint/Gross, Inc. </w:t>
      </w:r>
    </w:p>
    <w:p w:rsidR="00E72DDA" w:rsidRDefault="00E72DDA" w:rsidP="00E72DDA">
      <w:pPr>
        <w:pStyle w:val="Pa1"/>
        <w:spacing w:after="100"/>
        <w:rPr>
          <w:color w:val="211D1E"/>
          <w:sz w:val="18"/>
          <w:szCs w:val="18"/>
        </w:rPr>
      </w:pPr>
      <w:r>
        <w:rPr>
          <w:rStyle w:val="A4"/>
        </w:rPr>
        <w:t xml:space="preserve">American Legion Dorchester Post No. 91 </w:t>
      </w:r>
    </w:p>
    <w:p w:rsidR="00E72DDA" w:rsidRDefault="00E72DDA" w:rsidP="00E72DDA">
      <w:pPr>
        <w:pStyle w:val="Pa1"/>
        <w:spacing w:after="100"/>
        <w:rPr>
          <w:color w:val="211D1E"/>
          <w:sz w:val="18"/>
          <w:szCs w:val="18"/>
        </w:rPr>
      </w:pPr>
      <w:r>
        <w:rPr>
          <w:rStyle w:val="A4"/>
        </w:rPr>
        <w:t xml:space="preserve">The </w:t>
      </w:r>
      <w:proofErr w:type="spellStart"/>
      <w:r>
        <w:rPr>
          <w:rStyle w:val="A4"/>
        </w:rPr>
        <w:t>Schluderberg</w:t>
      </w:r>
      <w:proofErr w:type="spellEnd"/>
      <w:r>
        <w:rPr>
          <w:rStyle w:val="A4"/>
        </w:rPr>
        <w:t xml:space="preserve"> Foundation, Inc. </w:t>
      </w:r>
    </w:p>
    <w:p w:rsidR="00E72DDA" w:rsidRDefault="00E72DDA" w:rsidP="00E72DDA">
      <w:pPr>
        <w:pStyle w:val="Pa1"/>
        <w:spacing w:after="100"/>
        <w:rPr>
          <w:color w:val="211D1E"/>
          <w:sz w:val="18"/>
          <w:szCs w:val="18"/>
        </w:rPr>
      </w:pPr>
      <w:r>
        <w:rPr>
          <w:rStyle w:val="A4"/>
        </w:rPr>
        <w:t xml:space="preserve">The Campbell Foundation, Inc. </w:t>
      </w:r>
    </w:p>
    <w:p w:rsidR="00E72DDA" w:rsidRDefault="00E72DDA" w:rsidP="00E72DDA">
      <w:pPr>
        <w:pStyle w:val="Pa1"/>
        <w:spacing w:after="100"/>
        <w:rPr>
          <w:color w:val="211D1E"/>
          <w:sz w:val="18"/>
          <w:szCs w:val="18"/>
        </w:rPr>
      </w:pPr>
      <w:r>
        <w:rPr>
          <w:rStyle w:val="A4"/>
        </w:rPr>
        <w:t xml:space="preserve">The David &amp; Barbara B. Hirschhorn Foundation </w:t>
      </w:r>
    </w:p>
    <w:p w:rsidR="00E72DDA" w:rsidRDefault="00E72DDA" w:rsidP="00E72DDA">
      <w:pPr>
        <w:pStyle w:val="Pa1"/>
        <w:spacing w:after="100"/>
        <w:rPr>
          <w:color w:val="211D1E"/>
          <w:sz w:val="18"/>
          <w:szCs w:val="18"/>
        </w:rPr>
      </w:pPr>
      <w:proofErr w:type="spellStart"/>
      <w:r>
        <w:rPr>
          <w:rStyle w:val="A4"/>
        </w:rPr>
        <w:t>Cloverland</w:t>
      </w:r>
      <w:proofErr w:type="spellEnd"/>
      <w:r>
        <w:rPr>
          <w:rStyle w:val="A4"/>
        </w:rPr>
        <w:t xml:space="preserve"> Farms Dairy Foundation </w:t>
      </w:r>
    </w:p>
    <w:p w:rsidR="00E72DDA" w:rsidRDefault="00E72DDA" w:rsidP="00E72DDA">
      <w:pPr>
        <w:pStyle w:val="Pa1"/>
        <w:spacing w:after="100"/>
        <w:rPr>
          <w:color w:val="211D1E"/>
          <w:sz w:val="18"/>
          <w:szCs w:val="18"/>
        </w:rPr>
      </w:pPr>
      <w:r>
        <w:rPr>
          <w:rStyle w:val="A4"/>
        </w:rPr>
        <w:t xml:space="preserve">Knights of Columbus, Fr. </w:t>
      </w:r>
      <w:proofErr w:type="spellStart"/>
      <w:r>
        <w:rPr>
          <w:rStyle w:val="A4"/>
        </w:rPr>
        <w:t>Burggraff</w:t>
      </w:r>
      <w:proofErr w:type="spellEnd"/>
      <w:r>
        <w:rPr>
          <w:rStyle w:val="A4"/>
        </w:rPr>
        <w:t xml:space="preserve"> Council #6021 </w:t>
      </w:r>
    </w:p>
    <w:p w:rsidR="00E72DDA" w:rsidRDefault="00E72DDA" w:rsidP="00E72DDA">
      <w:pPr>
        <w:pStyle w:val="Pa1"/>
        <w:spacing w:after="100"/>
        <w:rPr>
          <w:color w:val="211D1E"/>
          <w:sz w:val="18"/>
          <w:szCs w:val="18"/>
        </w:rPr>
      </w:pPr>
      <w:r>
        <w:rPr>
          <w:rStyle w:val="A4"/>
        </w:rPr>
        <w:t xml:space="preserve">Ens. C. Markland Kelly, Jr. Mem. Foundation, Inc. </w:t>
      </w:r>
    </w:p>
    <w:p w:rsidR="00E72DDA" w:rsidRDefault="00E72DDA" w:rsidP="00E72DDA">
      <w:pPr>
        <w:pStyle w:val="Pa1"/>
        <w:spacing w:after="100"/>
        <w:rPr>
          <w:color w:val="211D1E"/>
          <w:sz w:val="18"/>
          <w:szCs w:val="18"/>
        </w:rPr>
      </w:pPr>
      <w:r>
        <w:rPr>
          <w:rStyle w:val="A4"/>
        </w:rPr>
        <w:t xml:space="preserve">Kirk A. </w:t>
      </w:r>
      <w:proofErr w:type="spellStart"/>
      <w:r>
        <w:rPr>
          <w:rStyle w:val="A4"/>
        </w:rPr>
        <w:t>Copanos</w:t>
      </w:r>
      <w:proofErr w:type="spellEnd"/>
      <w:r>
        <w:rPr>
          <w:rStyle w:val="A4"/>
        </w:rPr>
        <w:t xml:space="preserve"> Foundation </w:t>
      </w:r>
    </w:p>
    <w:p w:rsidR="00E72DDA" w:rsidRDefault="00E72DDA" w:rsidP="00E72DDA">
      <w:pPr>
        <w:pStyle w:val="Pa1"/>
        <w:spacing w:after="100"/>
        <w:rPr>
          <w:color w:val="211D1E"/>
          <w:sz w:val="18"/>
          <w:szCs w:val="18"/>
        </w:rPr>
      </w:pPr>
      <w:r>
        <w:rPr>
          <w:rStyle w:val="A4"/>
        </w:rPr>
        <w:t xml:space="preserve">McCracken Consulting, LLC </w:t>
      </w:r>
    </w:p>
    <w:p w:rsidR="00E72DDA" w:rsidRDefault="00E72DDA" w:rsidP="00E72DDA">
      <w:pPr>
        <w:pStyle w:val="Pa1"/>
        <w:spacing w:after="100"/>
        <w:rPr>
          <w:color w:val="211D1E"/>
          <w:sz w:val="18"/>
          <w:szCs w:val="18"/>
        </w:rPr>
      </w:pPr>
      <w:r>
        <w:rPr>
          <w:rStyle w:val="A4"/>
        </w:rPr>
        <w:t xml:space="preserve">The Frank and Miriam </w:t>
      </w:r>
      <w:proofErr w:type="spellStart"/>
      <w:r>
        <w:rPr>
          <w:rStyle w:val="A4"/>
        </w:rPr>
        <w:t>Loveman</w:t>
      </w:r>
      <w:proofErr w:type="spellEnd"/>
      <w:r>
        <w:rPr>
          <w:rStyle w:val="A4"/>
        </w:rPr>
        <w:t xml:space="preserve"> Foundation </w:t>
      </w:r>
    </w:p>
    <w:p w:rsidR="00AC2184" w:rsidRPr="00E72DDA" w:rsidRDefault="00E72DDA" w:rsidP="00E72DDA">
      <w:pPr>
        <w:widowControl w:val="0"/>
        <w:autoSpaceDE w:val="0"/>
        <w:autoSpaceDN w:val="0"/>
        <w:adjustRightInd w:val="0"/>
        <w:spacing w:after="100" w:line="290" w:lineRule="atLeast"/>
        <w:rPr>
          <w:rFonts w:asciiTheme="majorHAnsi" w:hAnsiTheme="majorHAnsi" w:cs="Gotham Book"/>
          <w:kern w:val="1"/>
          <w:sz w:val="20"/>
          <w:szCs w:val="18"/>
        </w:rPr>
      </w:pPr>
      <w:r>
        <w:rPr>
          <w:rStyle w:val="A4"/>
          <w:rFonts w:cs="Times New Roman"/>
        </w:rPr>
        <w:t>Rosedale Federal Savings and Loan Association</w:t>
      </w:r>
    </w:p>
    <w:p w:rsidR="0039015D" w:rsidRPr="00E72DDA" w:rsidRDefault="0039015D">
      <w:pPr>
        <w:rPr>
          <w:rFonts w:asciiTheme="majorHAnsi" w:hAnsiTheme="majorHAnsi"/>
          <w:sz w:val="20"/>
        </w:rPr>
      </w:pPr>
    </w:p>
    <w:sectPr w:rsidR="0039015D" w:rsidRPr="00E72DDA" w:rsidSect="0039015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Helvetica Condense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Gotham-BookItalic">
    <w:altName w:val="Gotham-Book"/>
    <w:panose1 w:val="00000000000000000000"/>
    <w:charset w:val="4D"/>
    <w:family w:val="auto"/>
    <w:notTrueType/>
    <w:pitch w:val="default"/>
    <w:sig w:usb0="00000003" w:usb1="00000000" w:usb2="00000000" w:usb3="00000000" w:csb0="00000001" w:csb1="00000000"/>
  </w:font>
  <w:font w:name="Gotham Book">
    <w:charset w:val="00"/>
    <w:family w:val="auto"/>
    <w:pitch w:val="variable"/>
    <w:sig w:usb0="00000003" w:usb1="00000000" w:usb2="00000000" w:usb3="00000000" w:csb0="00000001" w:csb1="00000000"/>
  </w:font>
  <w:font w:name="Helvetica-Condensed-Bold">
    <w:altName w:val="C Helvetica Condensed"/>
    <w:panose1 w:val="00000000000000000000"/>
    <w:charset w:val="4D"/>
    <w:family w:val="auto"/>
    <w:notTrueType/>
    <w:pitch w:val="default"/>
    <w:sig w:usb0="00000003" w:usb1="00000000" w:usb2="00000000" w:usb3="00000000" w:csb0="00000001" w:csb1="00000000"/>
  </w:font>
  <w:font w:name="Sabon-Italic">
    <w:altName w:val="Sabon"/>
    <w:panose1 w:val="00000000000000000000"/>
    <w:charset w:val="4D"/>
    <w:family w:val="auto"/>
    <w:notTrueType/>
    <w:pitch w:val="default"/>
    <w:sig w:usb0="00000003" w:usb1="00000000" w:usb2="00000000" w:usb3="00000000" w:csb0="00000001" w:csb1="00000000"/>
  </w:font>
  <w:font w:name="JansonText-Italic">
    <w:altName w:val="I Janson Text Italic"/>
    <w:panose1 w:val="00000000000000000000"/>
    <w:charset w:val="4D"/>
    <w:family w:val="auto"/>
    <w:notTrueType/>
    <w:pitch w:val="default"/>
    <w:sig w:usb0="00000003" w:usb1="00000000" w:usb2="00000000" w:usb3="00000000" w:csb0="00000001" w:csb1="00000000"/>
  </w:font>
  <w:font w:name="Sabon-Roman">
    <w:altName w:val="Sabo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 Medium">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9015D"/>
    <w:rsid w:val="000E7E7C"/>
    <w:rsid w:val="00220F89"/>
    <w:rsid w:val="00293D29"/>
    <w:rsid w:val="0039015D"/>
    <w:rsid w:val="003C6FA0"/>
    <w:rsid w:val="005C5370"/>
    <w:rsid w:val="00703792"/>
    <w:rsid w:val="00823DBE"/>
    <w:rsid w:val="008E64BF"/>
    <w:rsid w:val="00903C07"/>
    <w:rsid w:val="0098086A"/>
    <w:rsid w:val="009B03D3"/>
    <w:rsid w:val="009F30A1"/>
    <w:rsid w:val="00AC2184"/>
    <w:rsid w:val="00AF43F0"/>
    <w:rsid w:val="00B4366D"/>
    <w:rsid w:val="00E72DDA"/>
    <w:rsid w:val="00E80229"/>
    <w:rsid w:val="00EB06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9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39015D"/>
    <w:pPr>
      <w:widowControl w:val="0"/>
      <w:suppressAutoHyphens/>
      <w:autoSpaceDE w:val="0"/>
      <w:autoSpaceDN w:val="0"/>
      <w:adjustRightInd w:val="0"/>
      <w:spacing w:after="115" w:line="290" w:lineRule="atLeast"/>
      <w:textAlignment w:val="center"/>
    </w:pPr>
    <w:rPr>
      <w:rFonts w:ascii="HelveticaNeue" w:hAnsi="HelveticaNeue" w:cs="HelveticaNeue"/>
      <w:color w:val="000000"/>
      <w:sz w:val="19"/>
      <w:szCs w:val="19"/>
    </w:rPr>
  </w:style>
  <w:style w:type="paragraph" w:customStyle="1" w:styleId="BasicParagraph">
    <w:name w:val="[Basic Paragraph]"/>
    <w:basedOn w:val="Normal"/>
    <w:uiPriority w:val="99"/>
    <w:rsid w:val="0039015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98086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E72DDA"/>
    <w:pPr>
      <w:widowControl w:val="0"/>
      <w:autoSpaceDE w:val="0"/>
      <w:autoSpaceDN w:val="0"/>
      <w:adjustRightInd w:val="0"/>
    </w:pPr>
    <w:rPr>
      <w:rFonts w:ascii="Helvetica Neue" w:hAnsi="Helvetica Neue" w:cs="Helvetica Neue"/>
      <w:color w:val="000000"/>
    </w:rPr>
  </w:style>
  <w:style w:type="paragraph" w:customStyle="1" w:styleId="Pa1">
    <w:name w:val="Pa1"/>
    <w:basedOn w:val="Default"/>
    <w:next w:val="Default"/>
    <w:uiPriority w:val="99"/>
    <w:rsid w:val="00E72DDA"/>
    <w:pPr>
      <w:spacing w:line="191" w:lineRule="atLeast"/>
    </w:pPr>
    <w:rPr>
      <w:rFonts w:cs="Times New Roman"/>
      <w:color w:val="auto"/>
    </w:rPr>
  </w:style>
  <w:style w:type="character" w:customStyle="1" w:styleId="A4">
    <w:name w:val="A4"/>
    <w:uiPriority w:val="99"/>
    <w:rsid w:val="00E72DDA"/>
    <w:rPr>
      <w:rFonts w:cs="Helvetica Neue"/>
      <w:color w:val="211D1E"/>
      <w:sz w:val="18"/>
      <w:szCs w:val="18"/>
    </w:rPr>
  </w:style>
  <w:style w:type="character" w:customStyle="1" w:styleId="A8">
    <w:name w:val="A8"/>
    <w:uiPriority w:val="99"/>
    <w:rsid w:val="00E72DDA"/>
    <w:rPr>
      <w:rFonts w:cs="Helvetica Condensed"/>
      <w:b/>
      <w:bCs/>
      <w:color w:val="0083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cooper</dc:creator>
  <cp:lastModifiedBy>Dotty Raynor</cp:lastModifiedBy>
  <cp:revision>2</cp:revision>
  <dcterms:created xsi:type="dcterms:W3CDTF">2015-04-17T18:22:00Z</dcterms:created>
  <dcterms:modified xsi:type="dcterms:W3CDTF">2015-04-17T18:22:00Z</dcterms:modified>
</cp:coreProperties>
</file>