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87" w:rsidRDefault="007E2987" w:rsidP="006B7AAF">
      <w:pPr>
        <w:widowControl w:val="0"/>
        <w:rPr>
          <w:rFonts w:ascii="Century Gothic" w:hAnsi="Century Gothic"/>
          <w:b/>
          <w:bCs/>
          <w:sz w:val="10"/>
          <w:szCs w:val="10"/>
          <w:lang w:val="en"/>
        </w:rPr>
      </w:pPr>
      <w:bookmarkStart w:id="0" w:name="_GoBack"/>
      <w:bookmarkEnd w:id="0"/>
    </w:p>
    <w:p w:rsidR="00395D2D" w:rsidRDefault="00395D2D" w:rsidP="006B7AAF">
      <w:pPr>
        <w:widowControl w:val="0"/>
        <w:rPr>
          <w:rFonts w:ascii="Century Gothic" w:hAnsi="Century Gothic"/>
          <w:b/>
          <w:bCs/>
          <w:sz w:val="10"/>
          <w:szCs w:val="10"/>
          <w:lang w:val="en"/>
        </w:rPr>
      </w:pPr>
    </w:p>
    <w:p w:rsidR="00395D2D" w:rsidRPr="00395D2D" w:rsidRDefault="0041452C" w:rsidP="006B7AAF">
      <w:pPr>
        <w:widowControl w:val="0"/>
        <w:rPr>
          <w:rFonts w:ascii="Century Gothic" w:hAnsi="Century Gothic"/>
          <w:b/>
          <w:bCs/>
          <w:sz w:val="18"/>
          <w:szCs w:val="18"/>
          <w:lang w:val="en"/>
        </w:rPr>
      </w:pPr>
      <w:r>
        <w:rPr>
          <w:rFonts w:ascii="Helvetica" w:hAnsi="Helvetica" w:cs="Helvetica"/>
          <w:noProof/>
          <w:color w:val="0071B3"/>
          <w:sz w:val="21"/>
          <w:szCs w:val="21"/>
        </w:rPr>
        <w:drawing>
          <wp:inline distT="0" distB="0" distL="0" distR="0">
            <wp:extent cx="2638425" cy="990600"/>
            <wp:effectExtent l="0" t="0" r="9525" b="0"/>
            <wp:docPr id="1" name="Picture 1" descr="Logo for the National Federation of the Blind of Maryland">
              <a:hlinkClick xmlns:a="http://schemas.openxmlformats.org/drawingml/2006/main" r:id="rId7" tooltip="&quot;Hom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 the National Federation of the Blind of Maryla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2F8">
        <w:rPr>
          <w:rFonts w:ascii="Century Gothic" w:hAnsi="Century Gothic"/>
          <w:b/>
          <w:bCs/>
          <w:sz w:val="18"/>
          <w:szCs w:val="18"/>
          <w:lang w:val="en"/>
        </w:rPr>
        <w:tab/>
      </w:r>
      <w:r w:rsidR="00FA52F8">
        <w:rPr>
          <w:rFonts w:ascii="Century Gothic" w:hAnsi="Century Gothic"/>
          <w:b/>
          <w:bCs/>
          <w:sz w:val="18"/>
          <w:szCs w:val="18"/>
          <w:lang w:val="en"/>
        </w:rPr>
        <w:tab/>
      </w:r>
      <w:r>
        <w:rPr>
          <w:rFonts w:ascii="Verdana" w:hAnsi="Verdana"/>
          <w:noProof/>
          <w:color w:val="FFFFFF"/>
          <w:sz w:val="48"/>
          <w:szCs w:val="48"/>
        </w:rPr>
        <w:drawing>
          <wp:inline distT="0" distB="0" distL="0" distR="0">
            <wp:extent cx="3409950" cy="657225"/>
            <wp:effectExtent l="0" t="0" r="0" b="9525"/>
            <wp:docPr id="2" name="Picture 1" descr="Logo for The Maryland School for the Bl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 The Maryland School for the Bli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00" b="24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2F8">
        <w:rPr>
          <w:rFonts w:ascii="Century Gothic" w:hAnsi="Century Gothic"/>
          <w:b/>
          <w:bCs/>
          <w:sz w:val="18"/>
          <w:szCs w:val="18"/>
          <w:lang w:val="en"/>
        </w:rPr>
        <w:tab/>
      </w:r>
    </w:p>
    <w:p w:rsidR="002C1840" w:rsidRPr="009B7F0B" w:rsidRDefault="00424AB9" w:rsidP="009B7F0B">
      <w:pPr>
        <w:pStyle w:val="NoSpacing"/>
        <w:jc w:val="center"/>
        <w:rPr>
          <w:rFonts w:ascii="Arial Narrow" w:hAnsi="Arial Narrow"/>
          <w:b/>
          <w:color w:val="7030A0"/>
          <w:sz w:val="120"/>
          <w:szCs w:val="120"/>
        </w:rPr>
      </w:pPr>
      <w:r w:rsidRPr="009B7F0B">
        <w:rPr>
          <w:rFonts w:ascii="Arial Narrow" w:hAnsi="Arial Narrow"/>
          <w:b/>
          <w:color w:val="7030A0"/>
          <w:sz w:val="120"/>
          <w:szCs w:val="120"/>
        </w:rPr>
        <w:t>SAVE THE DATE</w:t>
      </w:r>
    </w:p>
    <w:p w:rsidR="00C226A9" w:rsidRPr="004533F5" w:rsidRDefault="00815228" w:rsidP="004533F5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October 19 – </w:t>
      </w:r>
      <w:r w:rsidR="00424AB9" w:rsidRPr="004533F5">
        <w:rPr>
          <w:rFonts w:ascii="Arial Narrow" w:hAnsi="Arial Narrow"/>
          <w:b/>
          <w:sz w:val="72"/>
          <w:szCs w:val="72"/>
        </w:rPr>
        <w:t>20, 2017</w:t>
      </w:r>
    </w:p>
    <w:p w:rsidR="00BB590D" w:rsidRPr="004533F5" w:rsidRDefault="00C226A9" w:rsidP="004533F5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 w:rsidRPr="004533F5">
        <w:rPr>
          <w:rFonts w:ascii="Arial Narrow" w:hAnsi="Arial Narrow"/>
          <w:b/>
          <w:sz w:val="72"/>
          <w:szCs w:val="72"/>
        </w:rPr>
        <w:t>Braille Literacy in the 21st Century</w:t>
      </w:r>
    </w:p>
    <w:p w:rsidR="00FA52F8" w:rsidRDefault="00655F93" w:rsidP="00FA52F8">
      <w:pPr>
        <w:pStyle w:val="BodyText3"/>
        <w:widowControl w:val="0"/>
        <w:spacing w:after="0"/>
        <w:jc w:val="center"/>
        <w:rPr>
          <w:rFonts w:ascii="Arial Narrow" w:hAnsi="Arial Narrow"/>
          <w:b/>
          <w:bCs/>
          <w:sz w:val="40"/>
          <w:szCs w:val="40"/>
          <w:lang w:val="en"/>
        </w:rPr>
      </w:pPr>
      <w:r w:rsidRPr="00424AB9">
        <w:rPr>
          <w:rFonts w:ascii="Arial Narrow" w:hAnsi="Arial Narrow"/>
          <w:b/>
          <w:bCs/>
          <w:sz w:val="40"/>
          <w:szCs w:val="40"/>
          <w:lang w:val="en"/>
        </w:rPr>
        <w:t>Location:</w:t>
      </w:r>
      <w:r w:rsidR="00FA52F8">
        <w:rPr>
          <w:rFonts w:ascii="Arial Narrow" w:hAnsi="Arial Narrow"/>
          <w:b/>
          <w:bCs/>
          <w:sz w:val="40"/>
          <w:szCs w:val="40"/>
          <w:lang w:val="en"/>
        </w:rPr>
        <w:t xml:space="preserve"> </w:t>
      </w:r>
      <w:r w:rsidR="00424AB9" w:rsidRPr="00424AB9">
        <w:rPr>
          <w:rFonts w:ascii="Arial Narrow" w:hAnsi="Arial Narrow"/>
          <w:b/>
          <w:bCs/>
          <w:sz w:val="40"/>
          <w:szCs w:val="40"/>
          <w:lang w:val="en"/>
        </w:rPr>
        <w:t>The National Federation of the Blind, Jernigan</w:t>
      </w:r>
      <w:r w:rsidR="00424AB9">
        <w:rPr>
          <w:rFonts w:ascii="Arial Narrow" w:hAnsi="Arial Narrow"/>
          <w:b/>
          <w:bCs/>
          <w:sz w:val="40"/>
          <w:szCs w:val="40"/>
          <w:lang w:val="en"/>
        </w:rPr>
        <w:t xml:space="preserve"> </w:t>
      </w:r>
      <w:r w:rsidR="00424AB9" w:rsidRPr="00424AB9">
        <w:rPr>
          <w:rFonts w:ascii="Arial Narrow" w:hAnsi="Arial Narrow"/>
          <w:b/>
          <w:bCs/>
          <w:sz w:val="40"/>
          <w:szCs w:val="40"/>
          <w:lang w:val="en"/>
        </w:rPr>
        <w:t>Institute</w:t>
      </w:r>
      <w:r w:rsidR="00FA52F8">
        <w:rPr>
          <w:rFonts w:ascii="Arial Narrow" w:hAnsi="Arial Narrow"/>
          <w:b/>
          <w:bCs/>
          <w:sz w:val="40"/>
          <w:szCs w:val="40"/>
          <w:lang w:val="en"/>
        </w:rPr>
        <w:t xml:space="preserve"> </w:t>
      </w:r>
    </w:p>
    <w:p w:rsidR="00424AB9" w:rsidRDefault="00424AB9" w:rsidP="00FA52F8">
      <w:pPr>
        <w:pStyle w:val="BodyText3"/>
        <w:widowControl w:val="0"/>
        <w:spacing w:after="0"/>
        <w:jc w:val="center"/>
        <w:rPr>
          <w:rFonts w:ascii="Arial Narrow" w:hAnsi="Arial Narrow"/>
          <w:b/>
          <w:bCs/>
          <w:sz w:val="40"/>
          <w:szCs w:val="40"/>
          <w:lang w:val="en"/>
        </w:rPr>
      </w:pPr>
      <w:r>
        <w:rPr>
          <w:rFonts w:ascii="Arial Narrow" w:hAnsi="Arial Narrow"/>
          <w:b/>
          <w:bCs/>
          <w:sz w:val="40"/>
          <w:szCs w:val="40"/>
          <w:lang w:val="en"/>
        </w:rPr>
        <w:t>200 East Wells Street, Baltimore, MD  21230</w:t>
      </w:r>
    </w:p>
    <w:p w:rsidR="004533F5" w:rsidRDefault="00424AB9" w:rsidP="00424AB9">
      <w:pPr>
        <w:jc w:val="both"/>
        <w:rPr>
          <w:rFonts w:ascii="Arial Narrow" w:hAnsi="Arial Narrow"/>
          <w:sz w:val="32"/>
          <w:szCs w:val="32"/>
        </w:rPr>
      </w:pPr>
      <w:r w:rsidRPr="002C1840">
        <w:rPr>
          <w:rFonts w:ascii="Arial Narrow" w:hAnsi="Arial Narrow"/>
          <w:b/>
          <w:i/>
          <w:sz w:val="32"/>
          <w:szCs w:val="32"/>
        </w:rPr>
        <w:t xml:space="preserve">Come celebrate the 25th anniversary of the </w:t>
      </w:r>
      <w:r w:rsidR="00287221">
        <w:rPr>
          <w:rFonts w:ascii="Arial Narrow" w:hAnsi="Arial Narrow"/>
          <w:b/>
          <w:i/>
          <w:sz w:val="32"/>
          <w:szCs w:val="32"/>
        </w:rPr>
        <w:t xml:space="preserve">Maryland </w:t>
      </w:r>
      <w:r w:rsidRPr="002C1840">
        <w:rPr>
          <w:rFonts w:ascii="Arial Narrow" w:hAnsi="Arial Narrow"/>
          <w:b/>
          <w:i/>
          <w:sz w:val="32"/>
          <w:szCs w:val="32"/>
        </w:rPr>
        <w:t>Literacy Rights in Education Act</w:t>
      </w:r>
      <w:r w:rsidRPr="00424AB9">
        <w:rPr>
          <w:rFonts w:ascii="Arial Narrow" w:hAnsi="Arial Narrow"/>
          <w:sz w:val="32"/>
          <w:szCs w:val="32"/>
        </w:rPr>
        <w:t xml:space="preserve"> </w:t>
      </w:r>
      <w:r w:rsidR="00D1065C">
        <w:rPr>
          <w:rFonts w:ascii="Arial Narrow" w:hAnsi="Arial Narrow"/>
          <w:sz w:val="32"/>
          <w:szCs w:val="32"/>
        </w:rPr>
        <w:t>and hear about the progress of b</w:t>
      </w:r>
      <w:r w:rsidRPr="00424AB9">
        <w:rPr>
          <w:rFonts w:ascii="Arial Narrow" w:hAnsi="Arial Narrow"/>
          <w:sz w:val="32"/>
          <w:szCs w:val="32"/>
        </w:rPr>
        <w:t>raille instruction in Maryland as well as nationally!  Jointly sponsored by NFB and MSB, the conference will feature national and local speakers presenting on a variety of topics including</w:t>
      </w:r>
      <w:r w:rsidR="004533F5">
        <w:rPr>
          <w:rFonts w:ascii="Arial Narrow" w:hAnsi="Arial Narrow"/>
          <w:sz w:val="32"/>
          <w:szCs w:val="32"/>
        </w:rPr>
        <w:t>:</w:t>
      </w:r>
    </w:p>
    <w:p w:rsidR="009B7F0B" w:rsidRPr="009B7F0B" w:rsidRDefault="009B7F0B" w:rsidP="004533F5">
      <w:pPr>
        <w:pStyle w:val="NoSpacing"/>
        <w:jc w:val="center"/>
        <w:rPr>
          <w:rFonts w:ascii="Arial Narrow" w:hAnsi="Arial Narrow"/>
          <w:b/>
          <w:color w:val="0070C0"/>
          <w:sz w:val="32"/>
          <w:szCs w:val="32"/>
        </w:rPr>
      </w:pPr>
      <w:r w:rsidRPr="009B7F0B">
        <w:rPr>
          <w:rFonts w:ascii="Arial Narrow" w:hAnsi="Arial Narrow"/>
          <w:b/>
          <w:color w:val="0070C0"/>
          <w:sz w:val="32"/>
          <w:szCs w:val="32"/>
        </w:rPr>
        <w:t>Exploring the Landscape of Braille Literacy</w:t>
      </w:r>
    </w:p>
    <w:p w:rsidR="004533F5" w:rsidRPr="009B7F0B" w:rsidRDefault="004533F5" w:rsidP="004533F5">
      <w:pPr>
        <w:pStyle w:val="NoSpacing"/>
        <w:jc w:val="center"/>
        <w:rPr>
          <w:rFonts w:ascii="Arial Narrow" w:hAnsi="Arial Narrow"/>
          <w:b/>
          <w:color w:val="0070C0"/>
          <w:sz w:val="32"/>
          <w:szCs w:val="32"/>
        </w:rPr>
      </w:pPr>
      <w:r w:rsidRPr="009B7F0B">
        <w:rPr>
          <w:rFonts w:ascii="Arial Narrow" w:hAnsi="Arial Narrow"/>
          <w:b/>
          <w:color w:val="0070C0"/>
          <w:sz w:val="32"/>
          <w:szCs w:val="32"/>
        </w:rPr>
        <w:t>Integrating the Use of Print/Braille into Life Experience</w:t>
      </w:r>
    </w:p>
    <w:p w:rsidR="004533F5" w:rsidRPr="009B7F0B" w:rsidRDefault="004533F5" w:rsidP="004533F5">
      <w:pPr>
        <w:pStyle w:val="NoSpacing"/>
        <w:jc w:val="center"/>
        <w:rPr>
          <w:rFonts w:ascii="Arial Narrow" w:hAnsi="Arial Narrow"/>
          <w:b/>
          <w:color w:val="0070C0"/>
          <w:sz w:val="32"/>
          <w:szCs w:val="32"/>
        </w:rPr>
      </w:pPr>
      <w:r w:rsidRPr="009B7F0B">
        <w:rPr>
          <w:rFonts w:ascii="Arial Narrow" w:hAnsi="Arial Narrow"/>
          <w:b/>
          <w:color w:val="0070C0"/>
          <w:sz w:val="32"/>
          <w:szCs w:val="32"/>
        </w:rPr>
        <w:t>Quality Assessments: The Key to Literacy</w:t>
      </w:r>
    </w:p>
    <w:p w:rsidR="004533F5" w:rsidRPr="009B7F0B" w:rsidRDefault="004533F5" w:rsidP="004533F5">
      <w:pPr>
        <w:pStyle w:val="NoSpacing"/>
        <w:jc w:val="center"/>
        <w:rPr>
          <w:rFonts w:ascii="Arial Narrow" w:hAnsi="Arial Narrow"/>
          <w:b/>
          <w:color w:val="0070C0"/>
          <w:sz w:val="32"/>
          <w:szCs w:val="32"/>
        </w:rPr>
      </w:pPr>
      <w:r w:rsidRPr="009B7F0B">
        <w:rPr>
          <w:rFonts w:ascii="Arial Narrow" w:hAnsi="Arial Narrow"/>
          <w:b/>
          <w:color w:val="0070C0"/>
          <w:sz w:val="32"/>
          <w:szCs w:val="32"/>
        </w:rPr>
        <w:t>Promoting Early Literacy Skills</w:t>
      </w:r>
    </w:p>
    <w:p w:rsidR="004533F5" w:rsidRPr="009B7F0B" w:rsidRDefault="004533F5" w:rsidP="004533F5">
      <w:pPr>
        <w:pStyle w:val="NoSpacing"/>
        <w:jc w:val="center"/>
        <w:rPr>
          <w:rFonts w:ascii="Arial Narrow" w:hAnsi="Arial Narrow"/>
          <w:b/>
          <w:color w:val="0070C0"/>
          <w:sz w:val="32"/>
          <w:szCs w:val="32"/>
        </w:rPr>
      </w:pPr>
      <w:r w:rsidRPr="009B7F0B">
        <w:rPr>
          <w:rFonts w:ascii="Arial Narrow" w:hAnsi="Arial Narrow"/>
          <w:b/>
          <w:color w:val="0070C0"/>
          <w:sz w:val="32"/>
          <w:szCs w:val="32"/>
        </w:rPr>
        <w:t>Integrating Braille for Dual Media Learners</w:t>
      </w:r>
    </w:p>
    <w:p w:rsidR="004533F5" w:rsidRPr="009B7F0B" w:rsidRDefault="004533F5" w:rsidP="004533F5">
      <w:pPr>
        <w:pStyle w:val="NoSpacing"/>
        <w:jc w:val="center"/>
        <w:rPr>
          <w:rFonts w:ascii="Arial Narrow" w:hAnsi="Arial Narrow"/>
          <w:b/>
          <w:color w:val="0070C0"/>
          <w:sz w:val="32"/>
          <w:szCs w:val="32"/>
        </w:rPr>
      </w:pPr>
      <w:r w:rsidRPr="009B7F0B">
        <w:rPr>
          <w:rFonts w:ascii="Arial Narrow" w:hAnsi="Arial Narrow"/>
          <w:b/>
          <w:color w:val="0070C0"/>
          <w:sz w:val="32"/>
          <w:szCs w:val="32"/>
        </w:rPr>
        <w:t>Creating Individual Meaning-Centered Approach to Literacy (“I-M-Able”)</w:t>
      </w:r>
    </w:p>
    <w:p w:rsidR="004533F5" w:rsidRPr="009B7F0B" w:rsidRDefault="004533F5" w:rsidP="004533F5">
      <w:pPr>
        <w:pStyle w:val="NoSpacing"/>
        <w:jc w:val="center"/>
        <w:rPr>
          <w:rFonts w:ascii="Arial Narrow" w:hAnsi="Arial Narrow"/>
          <w:b/>
          <w:color w:val="0070C0"/>
          <w:sz w:val="32"/>
          <w:szCs w:val="32"/>
        </w:rPr>
      </w:pPr>
      <w:r w:rsidRPr="009B7F0B">
        <w:rPr>
          <w:rFonts w:ascii="Arial Narrow" w:hAnsi="Arial Narrow"/>
          <w:b/>
          <w:color w:val="0070C0"/>
          <w:sz w:val="32"/>
          <w:szCs w:val="32"/>
        </w:rPr>
        <w:t>Choosing Appropriate Technology Tools for Braille Access</w:t>
      </w:r>
    </w:p>
    <w:p w:rsidR="004533F5" w:rsidRPr="009B7F0B" w:rsidRDefault="00815228" w:rsidP="004533F5">
      <w:pPr>
        <w:pStyle w:val="NoSpacing"/>
        <w:jc w:val="center"/>
        <w:rPr>
          <w:rFonts w:ascii="Arial Narrow" w:hAnsi="Arial Narrow"/>
          <w:b/>
          <w:color w:val="0070C0"/>
          <w:sz w:val="32"/>
          <w:szCs w:val="32"/>
        </w:rPr>
      </w:pPr>
      <w:r>
        <w:rPr>
          <w:rFonts w:ascii="Arial Narrow" w:hAnsi="Arial Narrow"/>
          <w:b/>
          <w:color w:val="0070C0"/>
          <w:sz w:val="32"/>
          <w:szCs w:val="32"/>
        </w:rPr>
        <w:t>Promoting</w:t>
      </w:r>
      <w:r w:rsidR="004533F5" w:rsidRPr="009B7F0B">
        <w:rPr>
          <w:rFonts w:ascii="Arial Narrow" w:hAnsi="Arial Narrow"/>
          <w:b/>
          <w:color w:val="0070C0"/>
          <w:sz w:val="32"/>
          <w:szCs w:val="32"/>
        </w:rPr>
        <w:t xml:space="preserve"> Recreational Reading</w:t>
      </w:r>
    </w:p>
    <w:p w:rsidR="004533F5" w:rsidRPr="009B7F0B" w:rsidRDefault="004533F5" w:rsidP="004533F5">
      <w:pPr>
        <w:pStyle w:val="NoSpacing"/>
        <w:jc w:val="center"/>
        <w:rPr>
          <w:rFonts w:ascii="Arial Narrow" w:hAnsi="Arial Narrow"/>
          <w:b/>
          <w:color w:val="0070C0"/>
          <w:sz w:val="32"/>
          <w:szCs w:val="32"/>
        </w:rPr>
      </w:pPr>
      <w:r w:rsidRPr="009B7F0B">
        <w:rPr>
          <w:rFonts w:ascii="Arial Narrow" w:hAnsi="Arial Narrow"/>
          <w:b/>
          <w:color w:val="0070C0"/>
          <w:sz w:val="32"/>
          <w:szCs w:val="32"/>
        </w:rPr>
        <w:t>Using Functional Braille Literacy Approach with Different Learners</w:t>
      </w:r>
    </w:p>
    <w:p w:rsidR="004533F5" w:rsidRPr="009B7F0B" w:rsidRDefault="004533F5" w:rsidP="004533F5">
      <w:pPr>
        <w:pStyle w:val="NoSpacing"/>
        <w:jc w:val="center"/>
        <w:rPr>
          <w:rFonts w:ascii="Arial Narrow" w:hAnsi="Arial Narrow"/>
          <w:b/>
          <w:color w:val="0070C0"/>
          <w:sz w:val="32"/>
          <w:szCs w:val="32"/>
        </w:rPr>
      </w:pPr>
      <w:r w:rsidRPr="009B7F0B">
        <w:rPr>
          <w:rFonts w:ascii="Arial Narrow" w:hAnsi="Arial Narrow"/>
          <w:b/>
          <w:color w:val="0070C0"/>
          <w:sz w:val="32"/>
          <w:szCs w:val="32"/>
        </w:rPr>
        <w:t>Tactile Graphics Fluency</w:t>
      </w:r>
    </w:p>
    <w:p w:rsidR="00287221" w:rsidRPr="002B37B2" w:rsidRDefault="00424AB9" w:rsidP="00287221">
      <w:pPr>
        <w:rPr>
          <w:rFonts w:ascii="Arial Narrow" w:hAnsi="Arial Narrow"/>
          <w:b/>
          <w:i/>
          <w:sz w:val="32"/>
          <w:szCs w:val="32"/>
        </w:rPr>
      </w:pPr>
      <w:r w:rsidRPr="00287221">
        <w:rPr>
          <w:rFonts w:ascii="Arial Narrow" w:hAnsi="Arial Narrow"/>
          <w:b/>
          <w:i/>
          <w:sz w:val="32"/>
          <w:szCs w:val="32"/>
        </w:rPr>
        <w:t>National certification in UEB examination will also be given!</w:t>
      </w:r>
      <w:r w:rsidR="00C226A9" w:rsidRPr="00287221">
        <w:rPr>
          <w:rFonts w:ascii="Arial Narrow" w:hAnsi="Arial Narrow"/>
          <w:b/>
          <w:sz w:val="32"/>
          <w:szCs w:val="32"/>
        </w:rPr>
        <w:t xml:space="preserve"> </w:t>
      </w:r>
      <w:r w:rsidR="002B37B2" w:rsidRPr="002B37B2">
        <w:rPr>
          <w:rFonts w:ascii="Arial Narrow" w:hAnsi="Arial Narrow"/>
          <w:b/>
          <w:i/>
          <w:sz w:val="32"/>
          <w:szCs w:val="32"/>
        </w:rPr>
        <w:t>Cost will be $275 but the first 10 blindness professionals in the state to sign up for the test will only pay $75!</w:t>
      </w:r>
    </w:p>
    <w:p w:rsidR="00BE25CD" w:rsidRPr="00BE25CD" w:rsidRDefault="00BE25CD" w:rsidP="00BE25CD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36"/>
          <w:szCs w:val="36"/>
        </w:rPr>
        <w:t xml:space="preserve">Cost: </w:t>
      </w:r>
      <w:r w:rsidR="00646747" w:rsidRPr="00BE25CD">
        <w:rPr>
          <w:rFonts w:ascii="Arial Narrow" w:hAnsi="Arial Narrow"/>
          <w:b/>
          <w:sz w:val="36"/>
          <w:szCs w:val="36"/>
        </w:rPr>
        <w:t>$30 for one day or $50 for both days</w:t>
      </w:r>
      <w:r>
        <w:rPr>
          <w:rFonts w:ascii="Arial Narrow" w:hAnsi="Arial Narrow"/>
          <w:b/>
          <w:sz w:val="36"/>
          <w:szCs w:val="36"/>
        </w:rPr>
        <w:t xml:space="preserve"> </w:t>
      </w:r>
      <w:r>
        <w:rPr>
          <w:rFonts w:ascii="Arial Narrow" w:hAnsi="Arial Narrow"/>
          <w:b/>
          <w:sz w:val="24"/>
          <w:szCs w:val="24"/>
        </w:rPr>
        <w:t>(includes continental breakfast and boxed lunch)</w:t>
      </w:r>
    </w:p>
    <w:p w:rsidR="009B7F0B" w:rsidRPr="009B7F0B" w:rsidRDefault="009B7F0B" w:rsidP="00287221">
      <w:pPr>
        <w:jc w:val="center"/>
        <w:rPr>
          <w:rFonts w:ascii="Arial Narrow" w:hAnsi="Arial Narrow"/>
          <w:b/>
          <w:sz w:val="44"/>
          <w:szCs w:val="44"/>
        </w:rPr>
      </w:pPr>
      <w:r w:rsidRPr="009B7F0B">
        <w:rPr>
          <w:rFonts w:ascii="Arial Narrow" w:hAnsi="Arial Narrow"/>
          <w:b/>
          <w:sz w:val="44"/>
          <w:szCs w:val="44"/>
        </w:rPr>
        <w:t xml:space="preserve">Look for </w:t>
      </w:r>
      <w:r>
        <w:rPr>
          <w:rFonts w:ascii="Arial Narrow" w:hAnsi="Arial Narrow"/>
          <w:b/>
          <w:sz w:val="44"/>
          <w:szCs w:val="44"/>
        </w:rPr>
        <w:t xml:space="preserve">registration </w:t>
      </w:r>
      <w:r w:rsidRPr="009B7F0B">
        <w:rPr>
          <w:rFonts w:ascii="Arial Narrow" w:hAnsi="Arial Narrow"/>
          <w:b/>
          <w:sz w:val="44"/>
          <w:szCs w:val="44"/>
        </w:rPr>
        <w:t>materials in August!!</w:t>
      </w:r>
    </w:p>
    <w:p w:rsidR="00287221" w:rsidRPr="00287221" w:rsidRDefault="00FA52F8" w:rsidP="00FA52F8">
      <w:pPr>
        <w:tabs>
          <w:tab w:val="center" w:pos="5490"/>
          <w:tab w:val="right" w:pos="10980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  <w:r w:rsidR="00287221" w:rsidRPr="00287221">
        <w:rPr>
          <w:rFonts w:ascii="Arial Narrow" w:hAnsi="Arial Narrow"/>
          <w:sz w:val="32"/>
          <w:szCs w:val="32"/>
        </w:rPr>
        <w:t xml:space="preserve">For more information, contact Sharon </w:t>
      </w:r>
      <w:proofErr w:type="spellStart"/>
      <w:r w:rsidR="00287221" w:rsidRPr="00287221">
        <w:rPr>
          <w:rFonts w:ascii="Arial Narrow" w:hAnsi="Arial Narrow"/>
          <w:sz w:val="32"/>
          <w:szCs w:val="32"/>
        </w:rPr>
        <w:t>Maneki</w:t>
      </w:r>
      <w:proofErr w:type="spellEnd"/>
      <w:r w:rsidR="00287221" w:rsidRPr="00287221">
        <w:rPr>
          <w:rFonts w:ascii="Arial Narrow" w:hAnsi="Arial Narrow"/>
          <w:sz w:val="32"/>
          <w:szCs w:val="32"/>
        </w:rPr>
        <w:t xml:space="preserve"> at </w:t>
      </w:r>
      <w:hyperlink r:id="rId10" w:history="1">
        <w:r w:rsidR="005F17C4" w:rsidRPr="000C6CBD">
          <w:rPr>
            <w:rStyle w:val="Hyperlink"/>
            <w:rFonts w:ascii="Arial Narrow" w:hAnsi="Arial Narrow"/>
            <w:sz w:val="32"/>
            <w:szCs w:val="32"/>
          </w:rPr>
          <w:t>nfbmd@earthlink.net</w:t>
        </w:r>
      </w:hyperlink>
      <w:r w:rsidR="00287221">
        <w:rPr>
          <w:rFonts w:ascii="Arial Narrow" w:hAnsi="Arial Narrow"/>
          <w:sz w:val="32"/>
          <w:szCs w:val="32"/>
        </w:rPr>
        <w:t xml:space="preserve"> </w:t>
      </w:r>
      <w:r w:rsidR="00287221" w:rsidRPr="00287221">
        <w:rPr>
          <w:rFonts w:ascii="Arial Narrow" w:hAnsi="Arial Narrow"/>
          <w:sz w:val="32"/>
          <w:szCs w:val="32"/>
        </w:rPr>
        <w:t>or</w:t>
      </w:r>
      <w:r>
        <w:rPr>
          <w:rFonts w:ascii="Arial Narrow" w:hAnsi="Arial Narrow"/>
          <w:sz w:val="32"/>
          <w:szCs w:val="32"/>
        </w:rPr>
        <w:tab/>
      </w:r>
    </w:p>
    <w:p w:rsidR="00287221" w:rsidRPr="00C226A9" w:rsidRDefault="00287221" w:rsidP="00287221">
      <w:pPr>
        <w:jc w:val="center"/>
        <w:rPr>
          <w:i/>
          <w:color w:val="auto"/>
          <w:sz w:val="24"/>
          <w:szCs w:val="24"/>
          <w:lang w:val="en"/>
        </w:rPr>
      </w:pPr>
      <w:proofErr w:type="gramStart"/>
      <w:r w:rsidRPr="00287221">
        <w:rPr>
          <w:rFonts w:ascii="Arial Narrow" w:hAnsi="Arial Narrow"/>
          <w:sz w:val="32"/>
          <w:szCs w:val="32"/>
        </w:rPr>
        <w:t xml:space="preserve">410-715-9596 and Ruth Ann Hynson at </w:t>
      </w:r>
      <w:hyperlink r:id="rId11" w:history="1">
        <w:r w:rsidRPr="00213289">
          <w:rPr>
            <w:rStyle w:val="Hyperlink"/>
            <w:rFonts w:ascii="Arial Narrow" w:hAnsi="Arial Narrow"/>
            <w:sz w:val="32"/>
            <w:szCs w:val="32"/>
          </w:rPr>
          <w:t>ruthh@mdschblind.org</w:t>
        </w:r>
      </w:hyperlink>
      <w:r>
        <w:rPr>
          <w:rFonts w:ascii="Arial Narrow" w:hAnsi="Arial Narrow"/>
          <w:sz w:val="32"/>
          <w:szCs w:val="32"/>
        </w:rPr>
        <w:t xml:space="preserve"> </w:t>
      </w:r>
      <w:r w:rsidRPr="00287221">
        <w:rPr>
          <w:rFonts w:ascii="Arial Narrow" w:hAnsi="Arial Narrow"/>
          <w:sz w:val="32"/>
          <w:szCs w:val="32"/>
        </w:rPr>
        <w:t>or 410-319-5726.</w:t>
      </w:r>
      <w:proofErr w:type="gramEnd"/>
    </w:p>
    <w:sectPr w:rsidR="00287221" w:rsidRPr="00C226A9" w:rsidSect="00C226A9">
      <w:pgSz w:w="12240" w:h="15840"/>
      <w:pgMar w:top="180" w:right="630" w:bottom="90" w:left="630" w:header="720" w:footer="720" w:gutter="0"/>
      <w:pgBorders w:offsetFrom="page">
        <w:top w:val="tornPaperBlack" w:sz="16" w:space="24" w:color="7030A0"/>
        <w:left w:val="tornPaperBlack" w:sz="16" w:space="24" w:color="7030A0"/>
        <w:bottom w:val="tornPaperBlack" w:sz="16" w:space="24" w:color="7030A0"/>
        <w:right w:val="tornPaperBlack" w:sz="16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06C"/>
    <w:multiLevelType w:val="hybridMultilevel"/>
    <w:tmpl w:val="2A8CC1D6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>
      <w:start w:val="1"/>
      <w:numFmt w:val="lowerLetter"/>
      <w:lvlText w:val="%2."/>
      <w:lvlJc w:val="left"/>
      <w:pPr>
        <w:ind w:left="1489" w:hanging="360"/>
      </w:pPr>
    </w:lvl>
    <w:lvl w:ilvl="2" w:tplc="0409001B">
      <w:start w:val="1"/>
      <w:numFmt w:val="lowerRoman"/>
      <w:lvlText w:val="%3."/>
      <w:lvlJc w:val="right"/>
      <w:pPr>
        <w:ind w:left="2209" w:hanging="180"/>
      </w:pPr>
    </w:lvl>
    <w:lvl w:ilvl="3" w:tplc="0409000F">
      <w:start w:val="1"/>
      <w:numFmt w:val="decimal"/>
      <w:lvlText w:val="%4."/>
      <w:lvlJc w:val="left"/>
      <w:pPr>
        <w:ind w:left="2929" w:hanging="360"/>
      </w:pPr>
    </w:lvl>
    <w:lvl w:ilvl="4" w:tplc="04090019">
      <w:start w:val="1"/>
      <w:numFmt w:val="lowerLetter"/>
      <w:lvlText w:val="%5."/>
      <w:lvlJc w:val="left"/>
      <w:pPr>
        <w:ind w:left="3649" w:hanging="360"/>
      </w:pPr>
    </w:lvl>
    <w:lvl w:ilvl="5" w:tplc="0409001B">
      <w:start w:val="1"/>
      <w:numFmt w:val="lowerRoman"/>
      <w:lvlText w:val="%6."/>
      <w:lvlJc w:val="right"/>
      <w:pPr>
        <w:ind w:left="4369" w:hanging="180"/>
      </w:pPr>
    </w:lvl>
    <w:lvl w:ilvl="6" w:tplc="0409000F">
      <w:start w:val="1"/>
      <w:numFmt w:val="decimal"/>
      <w:lvlText w:val="%7."/>
      <w:lvlJc w:val="left"/>
      <w:pPr>
        <w:ind w:left="5089" w:hanging="360"/>
      </w:pPr>
    </w:lvl>
    <w:lvl w:ilvl="7" w:tplc="04090019">
      <w:start w:val="1"/>
      <w:numFmt w:val="lowerLetter"/>
      <w:lvlText w:val="%8."/>
      <w:lvlJc w:val="left"/>
      <w:pPr>
        <w:ind w:left="5809" w:hanging="360"/>
      </w:pPr>
    </w:lvl>
    <w:lvl w:ilvl="8" w:tplc="0409001B">
      <w:start w:val="1"/>
      <w:numFmt w:val="lowerRoman"/>
      <w:lvlText w:val="%9."/>
      <w:lvlJc w:val="right"/>
      <w:pPr>
        <w:ind w:left="65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93"/>
    <w:rsid w:val="000110CC"/>
    <w:rsid w:val="00095C18"/>
    <w:rsid w:val="000B59EE"/>
    <w:rsid w:val="000D0FF3"/>
    <w:rsid w:val="000E1FB9"/>
    <w:rsid w:val="00147913"/>
    <w:rsid w:val="00150692"/>
    <w:rsid w:val="001A3CEF"/>
    <w:rsid w:val="001A7028"/>
    <w:rsid w:val="001E15FB"/>
    <w:rsid w:val="001E4781"/>
    <w:rsid w:val="001F035D"/>
    <w:rsid w:val="002028FD"/>
    <w:rsid w:val="00217425"/>
    <w:rsid w:val="00221282"/>
    <w:rsid w:val="00232E2B"/>
    <w:rsid w:val="00287221"/>
    <w:rsid w:val="002B37B2"/>
    <w:rsid w:val="002C1840"/>
    <w:rsid w:val="00380045"/>
    <w:rsid w:val="00395D2D"/>
    <w:rsid w:val="003964AD"/>
    <w:rsid w:val="0041452C"/>
    <w:rsid w:val="00424AB9"/>
    <w:rsid w:val="00435855"/>
    <w:rsid w:val="00435946"/>
    <w:rsid w:val="0044614B"/>
    <w:rsid w:val="004533F5"/>
    <w:rsid w:val="004C5239"/>
    <w:rsid w:val="005B1D05"/>
    <w:rsid w:val="005C6D97"/>
    <w:rsid w:val="005F17C4"/>
    <w:rsid w:val="00646747"/>
    <w:rsid w:val="00655F93"/>
    <w:rsid w:val="00662B9F"/>
    <w:rsid w:val="0067189B"/>
    <w:rsid w:val="006B7AAF"/>
    <w:rsid w:val="006F6301"/>
    <w:rsid w:val="00717D18"/>
    <w:rsid w:val="00745535"/>
    <w:rsid w:val="007545AC"/>
    <w:rsid w:val="00774DCC"/>
    <w:rsid w:val="007A6856"/>
    <w:rsid w:val="007E2987"/>
    <w:rsid w:val="007F412C"/>
    <w:rsid w:val="00815228"/>
    <w:rsid w:val="00842C86"/>
    <w:rsid w:val="00870FF4"/>
    <w:rsid w:val="00896B84"/>
    <w:rsid w:val="008B0A69"/>
    <w:rsid w:val="00920DC9"/>
    <w:rsid w:val="00974FC2"/>
    <w:rsid w:val="00974FDE"/>
    <w:rsid w:val="00995EFD"/>
    <w:rsid w:val="009A00C5"/>
    <w:rsid w:val="009A621F"/>
    <w:rsid w:val="009B7F0B"/>
    <w:rsid w:val="009D73BA"/>
    <w:rsid w:val="009F1201"/>
    <w:rsid w:val="009F4CBC"/>
    <w:rsid w:val="00A317D2"/>
    <w:rsid w:val="00A605D5"/>
    <w:rsid w:val="00A651C3"/>
    <w:rsid w:val="00AA7FD5"/>
    <w:rsid w:val="00AE19E5"/>
    <w:rsid w:val="00AF65FE"/>
    <w:rsid w:val="00B67CD4"/>
    <w:rsid w:val="00B922B9"/>
    <w:rsid w:val="00BA3104"/>
    <w:rsid w:val="00BB590D"/>
    <w:rsid w:val="00BE25CD"/>
    <w:rsid w:val="00C226A9"/>
    <w:rsid w:val="00CC2AB8"/>
    <w:rsid w:val="00CC6FD7"/>
    <w:rsid w:val="00CE4205"/>
    <w:rsid w:val="00D1065C"/>
    <w:rsid w:val="00D25C75"/>
    <w:rsid w:val="00D512FB"/>
    <w:rsid w:val="00D54C8C"/>
    <w:rsid w:val="00D5585C"/>
    <w:rsid w:val="00D72EDA"/>
    <w:rsid w:val="00DA7774"/>
    <w:rsid w:val="00DC0905"/>
    <w:rsid w:val="00E9031F"/>
    <w:rsid w:val="00ED1366"/>
    <w:rsid w:val="00EF2E49"/>
    <w:rsid w:val="00F225B2"/>
    <w:rsid w:val="00F504F1"/>
    <w:rsid w:val="00F61213"/>
    <w:rsid w:val="00F906EA"/>
    <w:rsid w:val="00FA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F93"/>
    <w:pPr>
      <w:spacing w:after="120" w:line="283" w:lineRule="auto"/>
    </w:pPr>
    <w:rPr>
      <w:rFonts w:ascii="Corbel" w:hAnsi="Corbel"/>
      <w:color w:val="000000"/>
      <w:kern w:val="28"/>
      <w:sz w:val="15"/>
    </w:rPr>
  </w:style>
  <w:style w:type="paragraph" w:styleId="Heading4">
    <w:name w:val="heading 4"/>
    <w:qFormat/>
    <w:rsid w:val="00655F93"/>
    <w:pPr>
      <w:spacing w:after="320" w:line="283" w:lineRule="auto"/>
      <w:outlineLvl w:val="3"/>
    </w:pPr>
    <w:rPr>
      <w:rFonts w:ascii="Corbel" w:hAnsi="Corbel"/>
      <w:color w:val="000000"/>
      <w:kern w:val="28"/>
      <w:sz w:val="1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655F93"/>
    <w:pPr>
      <w:spacing w:after="120" w:line="283" w:lineRule="auto"/>
    </w:pPr>
    <w:rPr>
      <w:rFonts w:ascii="Corbel" w:hAnsi="Corbel"/>
      <w:color w:val="000000"/>
      <w:kern w:val="28"/>
      <w:sz w:val="14"/>
      <w:szCs w:val="17"/>
    </w:rPr>
  </w:style>
  <w:style w:type="paragraph" w:customStyle="1" w:styleId="msotagline">
    <w:name w:val="msotagline"/>
    <w:rsid w:val="00655F93"/>
    <w:pPr>
      <w:spacing w:line="283" w:lineRule="auto"/>
    </w:pPr>
    <w:rPr>
      <w:rFonts w:ascii="Corbel" w:hAnsi="Corbel"/>
      <w:color w:val="000000"/>
      <w:kern w:val="28"/>
      <w:sz w:val="17"/>
      <w:szCs w:val="18"/>
    </w:rPr>
  </w:style>
  <w:style w:type="character" w:styleId="Hyperlink">
    <w:name w:val="Hyperlink"/>
    <w:rsid w:val="00D5585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7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2EDA"/>
    <w:rPr>
      <w:rFonts w:ascii="Tahoma" w:hAnsi="Tahoma" w:cs="Tahoma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5535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05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styleId="NoSpacing">
    <w:name w:val="No Spacing"/>
    <w:uiPriority w:val="1"/>
    <w:qFormat/>
    <w:rsid w:val="004533F5"/>
    <w:rPr>
      <w:rFonts w:ascii="Corbel" w:hAnsi="Corbel"/>
      <w:color w:val="000000"/>
      <w:kern w:val="28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F93"/>
    <w:pPr>
      <w:spacing w:after="120" w:line="283" w:lineRule="auto"/>
    </w:pPr>
    <w:rPr>
      <w:rFonts w:ascii="Corbel" w:hAnsi="Corbel"/>
      <w:color w:val="000000"/>
      <w:kern w:val="28"/>
      <w:sz w:val="15"/>
    </w:rPr>
  </w:style>
  <w:style w:type="paragraph" w:styleId="Heading4">
    <w:name w:val="heading 4"/>
    <w:qFormat/>
    <w:rsid w:val="00655F93"/>
    <w:pPr>
      <w:spacing w:after="320" w:line="283" w:lineRule="auto"/>
      <w:outlineLvl w:val="3"/>
    </w:pPr>
    <w:rPr>
      <w:rFonts w:ascii="Corbel" w:hAnsi="Corbel"/>
      <w:color w:val="000000"/>
      <w:kern w:val="28"/>
      <w:sz w:val="1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655F93"/>
    <w:pPr>
      <w:spacing w:after="120" w:line="283" w:lineRule="auto"/>
    </w:pPr>
    <w:rPr>
      <w:rFonts w:ascii="Corbel" w:hAnsi="Corbel"/>
      <w:color w:val="000000"/>
      <w:kern w:val="28"/>
      <w:sz w:val="14"/>
      <w:szCs w:val="17"/>
    </w:rPr>
  </w:style>
  <w:style w:type="paragraph" w:customStyle="1" w:styleId="msotagline">
    <w:name w:val="msotagline"/>
    <w:rsid w:val="00655F93"/>
    <w:pPr>
      <w:spacing w:line="283" w:lineRule="auto"/>
    </w:pPr>
    <w:rPr>
      <w:rFonts w:ascii="Corbel" w:hAnsi="Corbel"/>
      <w:color w:val="000000"/>
      <w:kern w:val="28"/>
      <w:sz w:val="17"/>
      <w:szCs w:val="18"/>
    </w:rPr>
  </w:style>
  <w:style w:type="character" w:styleId="Hyperlink">
    <w:name w:val="Hyperlink"/>
    <w:rsid w:val="00D5585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7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2EDA"/>
    <w:rPr>
      <w:rFonts w:ascii="Tahoma" w:hAnsi="Tahoma" w:cs="Tahoma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5535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05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styleId="NoSpacing">
    <w:name w:val="No Spacing"/>
    <w:uiPriority w:val="1"/>
    <w:qFormat/>
    <w:rsid w:val="004533F5"/>
    <w:rPr>
      <w:rFonts w:ascii="Corbel" w:hAnsi="Corbel"/>
      <w:color w:val="000000"/>
      <w:kern w:val="28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33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43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8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84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25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91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99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nfbmd.org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uthh@mdschblind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fbmd@earthlink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D7E79-2598-4434-8CFC-F9CD61B9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DATE</vt:lpstr>
    </vt:vector>
  </TitlesOfParts>
  <Company>Maryland School for the Blind</Company>
  <LinksUpToDate>false</LinksUpToDate>
  <CharactersWithSpaces>1513</CharactersWithSpaces>
  <SharedDoc>false</SharedDoc>
  <HLinks>
    <vt:vector size="18" baseType="variant">
      <vt:variant>
        <vt:i4>2359312</vt:i4>
      </vt:variant>
      <vt:variant>
        <vt:i4>6</vt:i4>
      </vt:variant>
      <vt:variant>
        <vt:i4>0</vt:i4>
      </vt:variant>
      <vt:variant>
        <vt:i4>5</vt:i4>
      </vt:variant>
      <vt:variant>
        <vt:lpwstr>mailto:ruthh@mdschblind.org</vt:lpwstr>
      </vt:variant>
      <vt:variant>
        <vt:lpwstr/>
      </vt:variant>
      <vt:variant>
        <vt:i4>7143517</vt:i4>
      </vt:variant>
      <vt:variant>
        <vt:i4>3</vt:i4>
      </vt:variant>
      <vt:variant>
        <vt:i4>0</vt:i4>
      </vt:variant>
      <vt:variant>
        <vt:i4>5</vt:i4>
      </vt:variant>
      <vt:variant>
        <vt:lpwstr>mailto:nfbmd@earthlink.net</vt:lpwstr>
      </vt:variant>
      <vt:variant>
        <vt:lpwstr/>
      </vt:variant>
      <vt:variant>
        <vt:i4>3145760</vt:i4>
      </vt:variant>
      <vt:variant>
        <vt:i4>0</vt:i4>
      </vt:variant>
      <vt:variant>
        <vt:i4>0</vt:i4>
      </vt:variant>
      <vt:variant>
        <vt:i4>5</vt:i4>
      </vt:variant>
      <vt:variant>
        <vt:lpwstr>https://www.nfbmd.org/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DATE</dc:title>
  <dc:creator>victoriag</dc:creator>
  <cp:lastModifiedBy>Dotty Raynor</cp:lastModifiedBy>
  <cp:revision>2</cp:revision>
  <cp:lastPrinted>2017-05-23T20:05:00Z</cp:lastPrinted>
  <dcterms:created xsi:type="dcterms:W3CDTF">2017-06-01T19:36:00Z</dcterms:created>
  <dcterms:modified xsi:type="dcterms:W3CDTF">2017-06-01T19:36:00Z</dcterms:modified>
</cp:coreProperties>
</file>